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1CFDA5" w14:textId="1A87959E" w:rsidR="00193831" w:rsidRPr="00193831" w:rsidRDefault="00193831" w:rsidP="0019383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263B731E" w14:textId="40CC54BD" w:rsidR="00193831" w:rsidRPr="00193831" w:rsidRDefault="00193831" w:rsidP="00193831">
      <w:pPr>
        <w:spacing w:before="100" w:beforeAutospacing="1" w:after="100" w:afterAutospacing="1" w:line="240" w:lineRule="auto"/>
        <w:jc w:val="center"/>
        <w:outlineLvl w:val="0"/>
        <w:rPr>
          <w:rFonts w:eastAsia="Times New Roman" w:cstheme="minorHAnsi"/>
          <w:b/>
          <w:bCs/>
          <w:color w:val="EE0000"/>
          <w:kern w:val="36"/>
          <w:sz w:val="28"/>
          <w:szCs w:val="28"/>
          <w:u w:val="single"/>
          <w:lang w:eastAsia="en-GB"/>
          <w14:ligatures w14:val="none"/>
        </w:rPr>
      </w:pPr>
      <w:r w:rsidRPr="00193831">
        <w:rPr>
          <w:rFonts w:eastAsia="Times New Roman" w:cstheme="minorHAnsi"/>
          <w:b/>
          <w:bCs/>
          <w:color w:val="EE0000"/>
          <w:kern w:val="36"/>
          <w:sz w:val="28"/>
          <w:szCs w:val="28"/>
          <w:u w:val="single"/>
          <w:lang w:eastAsia="en-GB"/>
          <w14:ligatures w14:val="none"/>
        </w:rPr>
        <w:t xml:space="preserve">SEND Reform Consultation </w:t>
      </w:r>
      <w:r w:rsidR="004F0B50">
        <w:rPr>
          <w:rFonts w:eastAsia="Times New Roman" w:cstheme="minorHAnsi"/>
          <w:b/>
          <w:bCs/>
          <w:color w:val="EE0000"/>
          <w:kern w:val="36"/>
          <w:sz w:val="28"/>
          <w:szCs w:val="28"/>
          <w:u w:val="single"/>
          <w:lang w:eastAsia="en-GB"/>
          <w14:ligatures w14:val="none"/>
        </w:rPr>
        <w:t xml:space="preserve"> </w:t>
      </w:r>
      <w:r w:rsidRPr="00193831">
        <w:rPr>
          <w:rFonts w:eastAsia="Times New Roman" w:cstheme="minorHAnsi"/>
          <w:b/>
          <w:bCs/>
          <w:color w:val="EE0000"/>
          <w:kern w:val="36"/>
          <w:sz w:val="28"/>
          <w:szCs w:val="28"/>
          <w:u w:val="single"/>
          <w:lang w:eastAsia="en-GB"/>
          <w14:ligatures w14:val="none"/>
        </w:rPr>
        <w:t>Response Support Tool</w:t>
      </w:r>
    </w:p>
    <w:p w14:paraId="51BC0703" w14:textId="1C68C19B" w:rsidR="00193831" w:rsidRPr="00193831" w:rsidRDefault="00193831" w:rsidP="00193831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 xml:space="preserve">Prepared by </w:t>
      </w:r>
      <w:r w:rsidRPr="00193831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 xml:space="preserve"> </w:t>
      </w:r>
      <w:hyperlink r:id="rId7" w:history="1">
        <w:r w:rsidRPr="00193831">
          <w:rPr>
            <w:rStyle w:val="Hyperlink"/>
            <w:rFonts w:eastAsia="Times New Roman" w:cstheme="minorHAnsi"/>
            <w:b/>
            <w:bCs/>
            <w:kern w:val="0"/>
            <w:sz w:val="24"/>
            <w:szCs w:val="24"/>
            <w:lang w:eastAsia="en-GB"/>
            <w14:ligatures w14:val="none"/>
          </w:rPr>
          <w:t>SEN Parent Support Group</w:t>
        </w:r>
      </w:hyperlink>
    </w:p>
    <w:p w14:paraId="3565D203" w14:textId="74BACB3D" w:rsidR="00193831" w:rsidRPr="00193831" w:rsidRDefault="00193831" w:rsidP="004F0B50">
      <w:pPr>
        <w:spacing w:before="100" w:beforeAutospacing="1" w:after="100" w:afterAutospacing="1" w:line="240" w:lineRule="auto"/>
        <w:jc w:val="center"/>
        <w:outlineLvl w:val="2"/>
        <w:rPr>
          <w:rFonts w:eastAsia="Times New Roman" w:cstheme="minorHAnsi"/>
          <w:b/>
          <w:bCs/>
          <w:kern w:val="0"/>
          <w:sz w:val="24"/>
          <w:szCs w:val="24"/>
          <w:u w:val="single"/>
          <w:lang w:eastAsia="en-GB"/>
          <w14:ligatures w14:val="none"/>
        </w:rPr>
      </w:pPr>
      <w:r w:rsidRPr="00193831">
        <w:rPr>
          <w:rFonts w:eastAsia="Times New Roman" w:cstheme="minorHAnsi"/>
          <w:b/>
          <w:bCs/>
          <w:kern w:val="0"/>
          <w:sz w:val="24"/>
          <w:szCs w:val="24"/>
          <w:u w:val="single"/>
          <w:lang w:eastAsia="en-GB"/>
          <w14:ligatures w14:val="none"/>
        </w:rPr>
        <w:t>Why We Are Providing This Tool  and Why Your Individual Voice Matters</w:t>
      </w:r>
    </w:p>
    <w:p w14:paraId="1E36815A" w14:textId="77777777" w:rsidR="00193831" w:rsidRPr="00193831" w:rsidRDefault="00193831" w:rsidP="0019383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9383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The government will be analysing consultation responses using </w:t>
      </w:r>
      <w:r w:rsidRPr="00193831">
        <w:rPr>
          <w:rFonts w:eastAsia="Times New Roman" w:cstheme="minorHAnsi"/>
          <w:kern w:val="0"/>
          <w:sz w:val="24"/>
          <w:szCs w:val="24"/>
          <w:u w:val="single"/>
          <w:lang w:eastAsia="en-GB"/>
          <w14:ligatures w14:val="none"/>
        </w:rPr>
        <w:t>automated coding and AI</w:t>
      </w:r>
      <w:r w:rsidRPr="00193831">
        <w:rPr>
          <w:rFonts w:eastAsia="Times New Roman" w:cstheme="minorHAnsi"/>
          <w:kern w:val="0"/>
          <w:sz w:val="24"/>
          <w:szCs w:val="24"/>
          <w:u w:val="single"/>
          <w:lang w:eastAsia="en-GB"/>
          <w14:ligatures w14:val="none"/>
        </w:rPr>
        <w:noBreakHyphen/>
        <w:t>based clustering</w:t>
      </w:r>
      <w:r w:rsidRPr="0019383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. This means:</w:t>
      </w:r>
    </w:p>
    <w:p w14:paraId="2C0D1F61" w14:textId="77777777" w:rsidR="00193831" w:rsidRPr="00193831" w:rsidRDefault="00193831" w:rsidP="0019383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9383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responses that look similar</w:t>
      </w:r>
    </w:p>
    <w:p w14:paraId="0E79A33C" w14:textId="77777777" w:rsidR="00193831" w:rsidRPr="00193831" w:rsidRDefault="00193831" w:rsidP="0019383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9383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responses that use identical wording</w:t>
      </w:r>
    </w:p>
    <w:p w14:paraId="6B77E3D9" w14:textId="77777777" w:rsidR="00193831" w:rsidRPr="00193831" w:rsidRDefault="00193831" w:rsidP="0019383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9383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responses that appear “template</w:t>
      </w:r>
      <w:r w:rsidRPr="0019383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noBreakHyphen/>
        <w:t>based”</w:t>
      </w:r>
    </w:p>
    <w:p w14:paraId="716CFEBB" w14:textId="77777777" w:rsidR="00193831" w:rsidRPr="00193831" w:rsidRDefault="00193831" w:rsidP="0019383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9383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responses that repeat the same phrases</w:t>
      </w:r>
    </w:p>
    <w:p w14:paraId="7D75325B" w14:textId="77777777" w:rsidR="00193831" w:rsidRPr="00193831" w:rsidRDefault="00193831" w:rsidP="0019383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9383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…may be grouped together and counted as </w:t>
      </w:r>
      <w:r w:rsidRPr="00193831">
        <w:rPr>
          <w:rFonts w:eastAsia="Times New Roman" w:cstheme="minorHAnsi"/>
          <w:b/>
          <w:bCs/>
          <w:kern w:val="0"/>
          <w:sz w:val="24"/>
          <w:szCs w:val="24"/>
          <w:u w:val="single"/>
          <w:lang w:eastAsia="en-GB"/>
          <w14:ligatures w14:val="none"/>
        </w:rPr>
        <w:t>one</w:t>
      </w:r>
      <w:r w:rsidRPr="0019383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.</w:t>
      </w:r>
    </w:p>
    <w:p w14:paraId="3EA4C0EA" w14:textId="092636E5" w:rsidR="00193831" w:rsidRPr="00193831" w:rsidRDefault="00193831" w:rsidP="00193831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kern w:val="0"/>
          <w:sz w:val="24"/>
          <w:szCs w:val="24"/>
          <w:u w:val="single"/>
          <w:lang w:eastAsia="en-GB"/>
          <w14:ligatures w14:val="none"/>
        </w:rPr>
      </w:pPr>
      <w:r w:rsidRPr="0019383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For SEND families, this is dangerous.</w:t>
      </w:r>
      <w:r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</w:t>
      </w:r>
      <w:r w:rsidRPr="0019383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Our children’s experiences are not identical.</w:t>
      </w:r>
      <w:r w:rsidRPr="0019383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br/>
        <w:t>Our challenges are not identical.</w:t>
      </w:r>
      <w:r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</w:t>
      </w:r>
      <w:r w:rsidRPr="0019383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Our needs are not identical</w:t>
      </w:r>
      <w:r w:rsidR="00382E66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, </w:t>
      </w:r>
      <w:r w:rsidR="00382E66" w:rsidRPr="00382E66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a</w:t>
      </w:r>
      <w:r w:rsidRPr="00193831">
        <w:rPr>
          <w:rFonts w:eastAsia="Times New Roman" w:cstheme="minorHAnsi"/>
          <w:b/>
          <w:bCs/>
          <w:kern w:val="0"/>
          <w:sz w:val="24"/>
          <w:szCs w:val="24"/>
          <w:u w:val="single"/>
          <w:lang w:eastAsia="en-GB"/>
          <w14:ligatures w14:val="none"/>
        </w:rPr>
        <w:t>nd the government must hear that</w:t>
      </w:r>
      <w:r w:rsidR="00382E66">
        <w:rPr>
          <w:rFonts w:eastAsia="Times New Roman" w:cstheme="minorHAnsi"/>
          <w:b/>
          <w:bCs/>
          <w:kern w:val="0"/>
          <w:sz w:val="24"/>
          <w:szCs w:val="24"/>
          <w:u w:val="single"/>
          <w:lang w:eastAsia="en-GB"/>
          <w14:ligatures w14:val="none"/>
        </w:rPr>
        <w:t>!</w:t>
      </w:r>
    </w:p>
    <w:p w14:paraId="5189944B" w14:textId="101980E2" w:rsidR="00193831" w:rsidRPr="00193831" w:rsidRDefault="00382E66" w:rsidP="00193831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kern w:val="0"/>
          <w:sz w:val="24"/>
          <w:szCs w:val="24"/>
          <w:u w:val="single"/>
          <w:lang w:eastAsia="en-GB"/>
          <w14:ligatures w14:val="none"/>
        </w:rPr>
      </w:pPr>
      <w:hyperlink r:id="rId8" w:history="1">
        <w:r w:rsidR="00193831" w:rsidRPr="00382E66">
          <w:rPr>
            <w:rStyle w:val="Hyperlink"/>
            <w:rFonts w:eastAsia="Times New Roman" w:cstheme="minorHAnsi"/>
            <w:kern w:val="0"/>
            <w:sz w:val="24"/>
            <w:szCs w:val="24"/>
            <w:lang w:eastAsia="en-GB"/>
            <w14:ligatures w14:val="none"/>
          </w:rPr>
          <w:t>SEN Parent Support Group</w:t>
        </w:r>
      </w:hyperlink>
      <w:r w:rsidR="0019383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have created t</w:t>
      </w:r>
      <w:r w:rsidR="00193831" w:rsidRPr="0019383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his tool </w:t>
      </w:r>
      <w:r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to </w:t>
      </w:r>
      <w:r w:rsidR="00193831" w:rsidRPr="0019383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help you</w:t>
      </w:r>
      <w:r w:rsidR="0019383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respond efficiently and ensure your voice is counted. There are </w:t>
      </w:r>
      <w:r w:rsidR="00193831" w:rsidRPr="00193831">
        <w:rPr>
          <w:rFonts w:eastAsia="Times New Roman" w:cstheme="minorHAnsi"/>
          <w:b/>
          <w:bCs/>
          <w:kern w:val="0"/>
          <w:sz w:val="28"/>
          <w:szCs w:val="28"/>
          <w:u w:val="single"/>
          <w:lang w:eastAsia="en-GB"/>
          <w14:ligatures w14:val="none"/>
        </w:rPr>
        <w:t>54</w:t>
      </w:r>
      <w:r w:rsidR="00193831" w:rsidRPr="00193831">
        <w:rPr>
          <w:rFonts w:eastAsia="Times New Roman" w:cstheme="minorHAnsi"/>
          <w:b/>
          <w:bCs/>
          <w:kern w:val="0"/>
          <w:sz w:val="24"/>
          <w:szCs w:val="24"/>
          <w:u w:val="single"/>
          <w:lang w:eastAsia="en-GB"/>
          <w14:ligatures w14:val="none"/>
        </w:rPr>
        <w:t xml:space="preserve"> </w:t>
      </w:r>
      <w:r w:rsidR="0019383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questions within the consultation response and we collectively and individually can not afford to go </w:t>
      </w:r>
      <w:r w:rsidR="00193831" w:rsidRPr="00193831">
        <w:rPr>
          <w:rFonts w:eastAsia="Times New Roman" w:cstheme="minorHAnsi"/>
          <w:b/>
          <w:bCs/>
          <w:kern w:val="0"/>
          <w:sz w:val="24"/>
          <w:szCs w:val="24"/>
          <w:u w:val="single"/>
          <w:lang w:eastAsia="en-GB"/>
          <w14:ligatures w14:val="none"/>
        </w:rPr>
        <w:t>UNHEARD!</w:t>
      </w:r>
      <w:r w:rsidR="00193831">
        <w:rPr>
          <w:rFonts w:eastAsia="Times New Roman" w:cstheme="minorHAnsi"/>
          <w:b/>
          <w:bCs/>
          <w:kern w:val="0"/>
          <w:sz w:val="24"/>
          <w:szCs w:val="24"/>
          <w:u w:val="single"/>
          <w:lang w:eastAsia="en-GB"/>
          <w14:ligatures w14:val="none"/>
        </w:rPr>
        <w:t xml:space="preserve"> </w:t>
      </w:r>
      <w:r w:rsidR="00193831" w:rsidRPr="00382E66">
        <w:rPr>
          <w:rFonts w:eastAsia="Times New Roman" w:cstheme="minorHAnsi"/>
          <w:kern w:val="0"/>
          <w:sz w:val="24"/>
          <w:szCs w:val="24"/>
          <w:u w:val="single"/>
          <w:lang w:eastAsia="en-GB"/>
          <w14:ligatures w14:val="none"/>
        </w:rPr>
        <w:t>This tool helps you</w:t>
      </w:r>
      <w:r w:rsidR="00193831">
        <w:rPr>
          <w:rFonts w:eastAsia="Times New Roman" w:cstheme="minorHAnsi"/>
          <w:b/>
          <w:bCs/>
          <w:kern w:val="0"/>
          <w:sz w:val="24"/>
          <w:szCs w:val="24"/>
          <w:u w:val="single"/>
          <w:lang w:eastAsia="en-GB"/>
          <w14:ligatures w14:val="none"/>
        </w:rPr>
        <w:t>:</w:t>
      </w:r>
    </w:p>
    <w:p w14:paraId="260ADF6F" w14:textId="77777777" w:rsidR="00193831" w:rsidRPr="00193831" w:rsidRDefault="00193831" w:rsidP="0019383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9383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respond in your own words</w:t>
      </w:r>
    </w:p>
    <w:p w14:paraId="0A2A652B" w14:textId="77777777" w:rsidR="00193831" w:rsidRPr="00193831" w:rsidRDefault="00193831" w:rsidP="0019383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9383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share your child’s lived experience</w:t>
      </w:r>
    </w:p>
    <w:p w14:paraId="1777CCCF" w14:textId="77777777" w:rsidR="00193831" w:rsidRPr="00193831" w:rsidRDefault="00193831" w:rsidP="0019383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9383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ensure your response is counted as individual</w:t>
      </w:r>
    </w:p>
    <w:p w14:paraId="69F8DECA" w14:textId="77777777" w:rsidR="00193831" w:rsidRPr="00193831" w:rsidRDefault="00193831" w:rsidP="0019383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9383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embed the key concerns identified by SEN Parent Support Group</w:t>
      </w:r>
    </w:p>
    <w:p w14:paraId="0B87D110" w14:textId="77777777" w:rsidR="00193831" w:rsidRPr="00193831" w:rsidRDefault="00193831" w:rsidP="0019383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9383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avoid being filtered out as “duplicate” or “organised campaigning”</w:t>
      </w:r>
    </w:p>
    <w:p w14:paraId="746C18F1" w14:textId="58428FBC" w:rsidR="00193831" w:rsidRPr="00193831" w:rsidRDefault="00193831" w:rsidP="0019383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93831">
        <w:rPr>
          <w:rFonts w:eastAsia="Times New Roman" w:cstheme="minorHAnsi"/>
          <w:kern w:val="0"/>
          <w:sz w:val="24"/>
          <w:szCs w:val="24"/>
          <w:u w:val="single"/>
          <w:lang w:eastAsia="en-GB"/>
          <w14:ligatures w14:val="none"/>
        </w:rPr>
        <w:t>This is not a template</w:t>
      </w:r>
      <w:r w:rsidRPr="0019383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.</w:t>
      </w:r>
      <w:r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</w:t>
      </w:r>
      <w:r w:rsidRPr="0019383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It is a </w:t>
      </w:r>
      <w:r w:rsidRPr="00193831">
        <w:rPr>
          <w:rFonts w:eastAsia="Times New Roman" w:cstheme="minorHAnsi"/>
          <w:kern w:val="0"/>
          <w:sz w:val="24"/>
          <w:szCs w:val="24"/>
          <w:u w:val="single"/>
          <w:lang w:eastAsia="en-GB"/>
          <w14:ligatures w14:val="none"/>
        </w:rPr>
        <w:t>guided structure</w:t>
      </w:r>
      <w:r w:rsidRPr="0019383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that prompts you to tell your own story while still addressing the legal, structural and practical risks we have identified in </w:t>
      </w:r>
      <w:r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our </w:t>
      </w:r>
      <w:r w:rsidRPr="0019383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</w:t>
      </w:r>
      <w:hyperlink r:id="rId9" w:history="1"/>
      <w:r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</w:t>
      </w:r>
      <w:hyperlink r:id="rId10" w:history="1">
        <w:r w:rsidRPr="00193831">
          <w:rPr>
            <w:rStyle w:val="Hyperlink"/>
            <w:rFonts w:eastAsia="Times New Roman" w:cstheme="minorHAnsi"/>
            <w:kern w:val="0"/>
            <w:sz w:val="24"/>
            <w:szCs w:val="24"/>
            <w:lang w:eastAsia="en-GB"/>
            <w14:ligatures w14:val="none"/>
          </w:rPr>
          <w:t>White Paper</w:t>
        </w:r>
      </w:hyperlink>
      <w:r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analysis.</w:t>
      </w:r>
    </w:p>
    <w:p w14:paraId="7205D65A" w14:textId="77777777" w:rsidR="00193831" w:rsidRPr="00193831" w:rsidRDefault="00193831" w:rsidP="00193831">
      <w:pPr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bCs/>
          <w:color w:val="EE0000"/>
          <w:kern w:val="0"/>
          <w:sz w:val="28"/>
          <w:szCs w:val="28"/>
          <w:lang w:eastAsia="en-GB"/>
          <w14:ligatures w14:val="none"/>
        </w:rPr>
      </w:pPr>
      <w:r w:rsidRPr="00193831">
        <w:rPr>
          <w:rFonts w:eastAsia="Times New Roman" w:cstheme="minorHAnsi"/>
          <w:b/>
          <w:bCs/>
          <w:color w:val="EE0000"/>
          <w:kern w:val="0"/>
          <w:sz w:val="28"/>
          <w:szCs w:val="28"/>
          <w:lang w:eastAsia="en-GB"/>
          <w14:ligatures w14:val="none"/>
        </w:rPr>
        <w:t>Your voice matters.</w:t>
      </w:r>
      <w:r w:rsidRPr="00193831">
        <w:rPr>
          <w:rFonts w:eastAsia="Times New Roman" w:cstheme="minorHAnsi"/>
          <w:b/>
          <w:bCs/>
          <w:color w:val="EE0000"/>
          <w:kern w:val="0"/>
          <w:sz w:val="28"/>
          <w:szCs w:val="28"/>
          <w:lang w:eastAsia="en-GB"/>
          <w14:ligatures w14:val="none"/>
        </w:rPr>
        <w:br/>
        <w:t>Your child’s story matters.</w:t>
      </w:r>
      <w:r w:rsidRPr="00193831">
        <w:rPr>
          <w:rFonts w:eastAsia="Times New Roman" w:cstheme="minorHAnsi"/>
          <w:b/>
          <w:bCs/>
          <w:color w:val="EE0000"/>
          <w:kern w:val="0"/>
          <w:sz w:val="28"/>
          <w:szCs w:val="28"/>
          <w:lang w:eastAsia="en-GB"/>
          <w14:ligatures w14:val="none"/>
        </w:rPr>
        <w:br/>
        <w:t>And together, thousands of individual responses will be far more powerful than one organisational submission.</w:t>
      </w:r>
    </w:p>
    <w:p w14:paraId="64FD1DD3" w14:textId="4A22AE27" w:rsidR="00193831" w:rsidRPr="00193831" w:rsidRDefault="00193831" w:rsidP="00193831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</w:p>
    <w:p w14:paraId="6207FBC0" w14:textId="3822F1FE" w:rsidR="00193831" w:rsidRPr="00193831" w:rsidRDefault="00193831" w:rsidP="00382E6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93831"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  <w:t xml:space="preserve"> How to Use This Tool</w:t>
      </w:r>
      <w:r w:rsidR="00382E66"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  <w:t xml:space="preserve">. </w:t>
      </w:r>
      <w:r w:rsidRPr="0019383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For each consultation question:</w:t>
      </w:r>
    </w:p>
    <w:p w14:paraId="25474E2D" w14:textId="035DF9EB" w:rsidR="005947D0" w:rsidRPr="005947D0" w:rsidRDefault="005947D0" w:rsidP="0019383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Read and refer back to</w:t>
      </w:r>
      <w:r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the </w:t>
      </w:r>
      <w:r w:rsidRPr="005947D0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Pre Response Preparation Pack</w:t>
      </w:r>
    </w:p>
    <w:p w14:paraId="6751ED4F" w14:textId="30C8E008" w:rsidR="00193831" w:rsidRPr="00193831" w:rsidRDefault="00193831" w:rsidP="0019383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93831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Read the SEN PSG context box</w:t>
      </w:r>
      <w:r w:rsidRPr="0019383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</w:t>
      </w:r>
      <w:r w:rsidRPr="0019383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br/>
        <w:t>This explains the issue in plain English.</w:t>
      </w:r>
    </w:p>
    <w:p w14:paraId="4D09D381" w14:textId="77777777" w:rsidR="00193831" w:rsidRPr="00193831" w:rsidRDefault="00193831" w:rsidP="0019383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93831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Answer the parent prompts in your own words</w:t>
      </w:r>
      <w:r w:rsidRPr="0019383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</w:t>
      </w:r>
      <w:r w:rsidRPr="0019383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br/>
        <w:t>These ensure your response is unique and AI</w:t>
      </w:r>
      <w:r w:rsidRPr="0019383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noBreakHyphen/>
        <w:t>recognised as personal testimony.</w:t>
      </w:r>
    </w:p>
    <w:p w14:paraId="0D03D39C" w14:textId="77777777" w:rsidR="00193831" w:rsidRDefault="00193831" w:rsidP="0019383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93831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Use the reflection prompts</w:t>
      </w:r>
      <w:r w:rsidRPr="0019383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</w:t>
      </w:r>
      <w:r w:rsidRPr="0019383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br/>
        <w:t>These help you connect your lived experience to the policy risks.</w:t>
      </w:r>
    </w:p>
    <w:p w14:paraId="55F74CEE" w14:textId="5F5AC6EE" w:rsidR="00AA6238" w:rsidRPr="00193831" w:rsidRDefault="00AA6238" w:rsidP="0019383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 xml:space="preserve">Add a legal Anchor if </w:t>
      </w:r>
      <w:r w:rsidR="00382E66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relevant</w:t>
      </w:r>
    </w:p>
    <w:p w14:paraId="66D9AFAE" w14:textId="77777777" w:rsidR="00193831" w:rsidRPr="00193831" w:rsidRDefault="00193831" w:rsidP="0019383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93831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Add your final personal statement</w:t>
      </w:r>
      <w:r w:rsidRPr="0019383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</w:t>
      </w:r>
      <w:r w:rsidRPr="0019383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br/>
        <w:t>A one</w:t>
      </w:r>
      <w:r w:rsidRPr="0019383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noBreakHyphen/>
        <w:t>sentence summary of your biggest concern or hope.</w:t>
      </w:r>
    </w:p>
    <w:p w14:paraId="5B4B0D39" w14:textId="3A8B7AFE" w:rsidR="00AA6238" w:rsidRDefault="00193831" w:rsidP="0019383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193831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You can copy and paste your completed answers directly into the government consultation for</w:t>
      </w:r>
      <w:r w:rsid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m.</w:t>
      </w:r>
      <w:r w:rsidR="00382E66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</w:t>
      </w:r>
      <w:r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Link here: </w:t>
      </w:r>
    </w:p>
    <w:p w14:paraId="15469B8C" w14:textId="3DEC6870" w:rsidR="00AA6238" w:rsidRDefault="00AA6238" w:rsidP="0019383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hyperlink r:id="rId11" w:history="1">
        <w:r w:rsidRPr="00AA6238">
          <w:rPr>
            <w:rStyle w:val="Hyperlink"/>
            <w:rFonts w:eastAsia="Times New Roman" w:cstheme="minorHAnsi"/>
            <w:kern w:val="0"/>
            <w:sz w:val="24"/>
            <w:szCs w:val="24"/>
            <w:lang w:eastAsia="en-GB"/>
            <w14:ligatures w14:val="none"/>
          </w:rPr>
          <w:t>https://consult</w:t>
        </w:r>
        <w:r w:rsidRPr="00AA6238">
          <w:rPr>
            <w:rStyle w:val="Hyperlink"/>
            <w:rFonts w:eastAsia="Times New Roman" w:cstheme="minorHAnsi"/>
            <w:kern w:val="0"/>
            <w:sz w:val="24"/>
            <w:szCs w:val="24"/>
            <w:lang w:eastAsia="en-GB"/>
            <w14:ligatures w14:val="none"/>
          </w:rPr>
          <w:t>.</w:t>
        </w:r>
        <w:r w:rsidRPr="00AA6238">
          <w:rPr>
            <w:rStyle w:val="Hyperlink"/>
            <w:rFonts w:eastAsia="Times New Roman" w:cstheme="minorHAnsi"/>
            <w:kern w:val="0"/>
            <w:sz w:val="24"/>
            <w:szCs w:val="24"/>
            <w:lang w:eastAsia="en-GB"/>
            <w14:ligatures w14:val="none"/>
          </w:rPr>
          <w:t>education.gov.uk/send-strategy-division/send-reform-putting-children-and-young-people-firs/</w:t>
        </w:r>
      </w:hyperlink>
      <w:r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</w:t>
      </w:r>
    </w:p>
    <w:p w14:paraId="4835A643" w14:textId="320897FF" w:rsidR="00193831" w:rsidRDefault="00193831" w:rsidP="00193831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You can also respond via email to: </w:t>
      </w:r>
      <w:hyperlink r:id="rId12" w:history="1">
        <w:r w:rsidRPr="001B4A75">
          <w:rPr>
            <w:rStyle w:val="Hyperlink"/>
            <w:rFonts w:eastAsia="Times New Roman" w:cstheme="minorHAnsi"/>
            <w:kern w:val="0"/>
            <w:sz w:val="24"/>
            <w:szCs w:val="24"/>
            <w:lang w:eastAsia="en-GB"/>
            <w14:ligatures w14:val="none"/>
          </w:rPr>
          <w:t>SENDreform.CONSULTATION@education.gov.uk</w:t>
        </w:r>
      </w:hyperlink>
    </w:p>
    <w:p w14:paraId="733F395E" w14:textId="5DBD94CA" w:rsidR="005947D0" w:rsidRPr="005947D0" w:rsidRDefault="005947D0" w:rsidP="00382E66">
      <w:pPr>
        <w:spacing w:before="100" w:beforeAutospacing="1" w:after="100" w:afterAutospacing="1" w:line="240" w:lineRule="auto"/>
        <w:jc w:val="center"/>
        <w:outlineLvl w:val="0"/>
        <w:rPr>
          <w:rFonts w:eastAsia="Times New Roman" w:cstheme="minorHAnsi"/>
          <w:b/>
          <w:bCs/>
          <w:color w:val="EE0000"/>
          <w:kern w:val="36"/>
          <w:sz w:val="28"/>
          <w:szCs w:val="28"/>
          <w:u w:val="single"/>
          <w:lang w:eastAsia="en-GB"/>
          <w14:ligatures w14:val="none"/>
        </w:rPr>
      </w:pPr>
      <w:r w:rsidRPr="005947D0">
        <w:rPr>
          <w:rFonts w:eastAsia="Times New Roman" w:cstheme="minorHAnsi"/>
          <w:b/>
          <w:bCs/>
          <w:color w:val="EE0000"/>
          <w:kern w:val="36"/>
          <w:sz w:val="28"/>
          <w:szCs w:val="28"/>
          <w:u w:val="single"/>
          <w:lang w:eastAsia="en-GB"/>
          <w14:ligatures w14:val="none"/>
        </w:rPr>
        <w:t>Additional Support Materials</w:t>
      </w:r>
    </w:p>
    <w:p w14:paraId="73E95545" w14:textId="5A2811F1" w:rsidR="005947D0" w:rsidRPr="005947D0" w:rsidRDefault="005947D0" w:rsidP="005947D0">
      <w:pPr>
        <w:pStyle w:val="ListParagraph"/>
        <w:numPr>
          <w:ilvl w:val="0"/>
          <w:numId w:val="54"/>
        </w:num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  <w:t>Pre</w:t>
      </w:r>
      <w:r w:rsidRPr="005947D0"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  <w:noBreakHyphen/>
        <w:t>Response Preparation Pack</w:t>
      </w:r>
    </w:p>
    <w:p w14:paraId="65C30820" w14:textId="77777777" w:rsidR="005947D0" w:rsidRPr="005947D0" w:rsidRDefault="005947D0" w:rsidP="005947D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  <w:t>Maximising the Impact of Your Consultation Response</w:t>
      </w:r>
    </w:p>
    <w:p w14:paraId="597938B8" w14:textId="77777777" w:rsidR="005947D0" w:rsidRPr="005947D0" w:rsidRDefault="005947D0" w:rsidP="005947D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b/>
          <w:bCs/>
          <w:i/>
          <w:iCs/>
          <w:kern w:val="0"/>
          <w:sz w:val="24"/>
          <w:szCs w:val="24"/>
          <w:lang w:eastAsia="en-GB"/>
          <w14:ligatures w14:val="none"/>
        </w:rPr>
        <w:t>Helping you prepare powerful, individualised answers</w:t>
      </w:r>
    </w:p>
    <w:p w14:paraId="1A81C00A" w14:textId="77777777" w:rsidR="005947D0" w:rsidRPr="005947D0" w:rsidRDefault="005947D0" w:rsidP="005947D0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Before you begin the consultation, take a moment to reflect on your child’s journey. These prompts help you gather your thoughts so your responses are rich, detailed and unique.</w:t>
      </w:r>
    </w:p>
    <w:p w14:paraId="7EB10743" w14:textId="77777777" w:rsidR="005947D0" w:rsidRPr="005947D0" w:rsidRDefault="005947D0" w:rsidP="005947D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Describe your child in your own words</w:t>
      </w:r>
    </w:p>
    <w:p w14:paraId="6870880E" w14:textId="77777777" w:rsidR="005947D0" w:rsidRPr="005947D0" w:rsidRDefault="005947D0" w:rsidP="005947D0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What are their strengths?</w:t>
      </w:r>
    </w:p>
    <w:p w14:paraId="40205E86" w14:textId="77777777" w:rsidR="005947D0" w:rsidRPr="005947D0" w:rsidRDefault="005947D0" w:rsidP="005947D0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What brings them joy?</w:t>
      </w:r>
    </w:p>
    <w:p w14:paraId="34D70190" w14:textId="77777777" w:rsidR="005947D0" w:rsidRPr="005947D0" w:rsidRDefault="005947D0" w:rsidP="005947D0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What do they struggle with?</w:t>
      </w:r>
    </w:p>
    <w:p w14:paraId="3763C4B5" w14:textId="77777777" w:rsidR="005947D0" w:rsidRPr="005947D0" w:rsidRDefault="005947D0" w:rsidP="005947D0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What helps them feel safe and regulated?</w:t>
      </w:r>
    </w:p>
    <w:p w14:paraId="097E33F7" w14:textId="77777777" w:rsidR="005947D0" w:rsidRPr="005947D0" w:rsidRDefault="005947D0" w:rsidP="005947D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lastRenderedPageBreak/>
        <w:t>Think about your experiences with the SEND system</w:t>
      </w:r>
    </w:p>
    <w:p w14:paraId="499C46E6" w14:textId="77777777" w:rsidR="005947D0" w:rsidRPr="005947D0" w:rsidRDefault="005947D0" w:rsidP="005947D0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What has been the hardest part?</w:t>
      </w:r>
    </w:p>
    <w:p w14:paraId="0B58B9ED" w14:textId="77777777" w:rsidR="005947D0" w:rsidRPr="005947D0" w:rsidRDefault="005947D0" w:rsidP="005947D0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What has helped?</w:t>
      </w:r>
    </w:p>
    <w:p w14:paraId="65E180CD" w14:textId="77777777" w:rsidR="005947D0" w:rsidRPr="005947D0" w:rsidRDefault="005947D0" w:rsidP="005947D0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What has made things worse?</w:t>
      </w:r>
    </w:p>
    <w:p w14:paraId="17173229" w14:textId="77777777" w:rsidR="005947D0" w:rsidRPr="005947D0" w:rsidRDefault="005947D0" w:rsidP="005947D0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What has been delayed, refused or ignored?</w:t>
      </w:r>
    </w:p>
    <w:p w14:paraId="6FEC01C5" w14:textId="77777777" w:rsidR="005947D0" w:rsidRPr="005947D0" w:rsidRDefault="005947D0" w:rsidP="005947D0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What has the impact been on your child’s mental health, attendance, behaviour or wellbeing?</w:t>
      </w:r>
    </w:p>
    <w:p w14:paraId="4C0CC938" w14:textId="77777777" w:rsidR="005947D0" w:rsidRPr="005947D0" w:rsidRDefault="005947D0" w:rsidP="005947D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A day in the life of your child</w:t>
      </w:r>
    </w:p>
    <w:p w14:paraId="21903D7E" w14:textId="77777777" w:rsidR="005947D0" w:rsidRPr="005947D0" w:rsidRDefault="005947D0" w:rsidP="005947D0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Write a short description of a typical day. This helps you remember details that matter.</w:t>
      </w:r>
    </w:p>
    <w:p w14:paraId="3593BD93" w14:textId="77777777" w:rsidR="005947D0" w:rsidRPr="005947D0" w:rsidRDefault="005947D0" w:rsidP="005947D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Memory jogger</w:t>
      </w:r>
    </w:p>
    <w:p w14:paraId="7FDC9015" w14:textId="77777777" w:rsidR="005947D0" w:rsidRPr="005947D0" w:rsidRDefault="005947D0" w:rsidP="005947D0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You may want to reflect on:</w:t>
      </w:r>
    </w:p>
    <w:p w14:paraId="4B90741C" w14:textId="77777777" w:rsidR="005947D0" w:rsidRPr="005947D0" w:rsidRDefault="005947D0" w:rsidP="005947D0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sensory overload</w:t>
      </w:r>
    </w:p>
    <w:p w14:paraId="7FC32106" w14:textId="77777777" w:rsidR="005947D0" w:rsidRPr="005947D0" w:rsidRDefault="005947D0" w:rsidP="005947D0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school anxiety</w:t>
      </w:r>
    </w:p>
    <w:p w14:paraId="7BD6CEA0" w14:textId="77777777" w:rsidR="005947D0" w:rsidRPr="005947D0" w:rsidRDefault="005947D0" w:rsidP="005947D0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attendance issues</w:t>
      </w:r>
    </w:p>
    <w:p w14:paraId="7AC1BC3E" w14:textId="77777777" w:rsidR="005947D0" w:rsidRPr="005947D0" w:rsidRDefault="005947D0" w:rsidP="005947D0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exclusions</w:t>
      </w:r>
    </w:p>
    <w:p w14:paraId="755F9AEB" w14:textId="77777777" w:rsidR="005947D0" w:rsidRPr="005947D0" w:rsidRDefault="005947D0" w:rsidP="005947D0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unmet therapies</w:t>
      </w:r>
    </w:p>
    <w:p w14:paraId="6FC72812" w14:textId="77777777" w:rsidR="005947D0" w:rsidRPr="005947D0" w:rsidRDefault="005947D0" w:rsidP="005947D0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failed APDR cycles</w:t>
      </w:r>
    </w:p>
    <w:p w14:paraId="465940BC" w14:textId="77777777" w:rsidR="005947D0" w:rsidRPr="005947D0" w:rsidRDefault="005947D0" w:rsidP="005947D0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safeguarding concerns</w:t>
      </w:r>
    </w:p>
    <w:p w14:paraId="6915526C" w14:textId="77777777" w:rsidR="005947D0" w:rsidRPr="005947D0" w:rsidRDefault="005947D0" w:rsidP="005947D0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medical needs</w:t>
      </w:r>
    </w:p>
    <w:p w14:paraId="7207E92D" w14:textId="77777777" w:rsidR="005947D0" w:rsidRPr="005947D0" w:rsidRDefault="005947D0" w:rsidP="005947D0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transport issues</w:t>
      </w:r>
    </w:p>
    <w:p w14:paraId="34894B6D" w14:textId="77777777" w:rsidR="005947D0" w:rsidRPr="005947D0" w:rsidRDefault="005947D0" w:rsidP="005947D0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the impact on siblings</w:t>
      </w:r>
    </w:p>
    <w:p w14:paraId="121F539E" w14:textId="77777777" w:rsidR="005947D0" w:rsidRPr="005947D0" w:rsidRDefault="005947D0" w:rsidP="005947D0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the impact on your own health and work</w:t>
      </w:r>
    </w:p>
    <w:p w14:paraId="56D77EA8" w14:textId="77777777" w:rsidR="005947D0" w:rsidRPr="005947D0" w:rsidRDefault="005947D0" w:rsidP="005947D0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These reflections will help you write strong, personal responses.</w:t>
      </w:r>
    </w:p>
    <w:p w14:paraId="2422DDF5" w14:textId="77777777" w:rsidR="005947D0" w:rsidRPr="005947D0" w:rsidRDefault="005947D0" w:rsidP="005947D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  <w:t>2. Language Variation Guide</w:t>
      </w:r>
    </w:p>
    <w:p w14:paraId="68A9BB32" w14:textId="77777777" w:rsidR="005947D0" w:rsidRPr="005947D0" w:rsidRDefault="005947D0" w:rsidP="005947D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b/>
          <w:bCs/>
          <w:i/>
          <w:iCs/>
          <w:kern w:val="0"/>
          <w:sz w:val="24"/>
          <w:szCs w:val="24"/>
          <w:lang w:eastAsia="en-GB"/>
          <w14:ligatures w14:val="none"/>
        </w:rPr>
        <w:t>Helping you avoid AI clustering by using varied, natural language</w:t>
      </w:r>
    </w:p>
    <w:p w14:paraId="527F5A09" w14:textId="77777777" w:rsidR="005947D0" w:rsidRPr="005947D0" w:rsidRDefault="005947D0" w:rsidP="005947D0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Government analysis tools may cluster repeated phrases. Use these alternatives to express the same idea in different ways.</w:t>
      </w:r>
    </w:p>
    <w:p w14:paraId="7AADE22F" w14:textId="77777777" w:rsidR="005947D0" w:rsidRPr="005947D0" w:rsidRDefault="005947D0" w:rsidP="005947D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Instead of “my child has complex needs”</w:t>
      </w:r>
    </w:p>
    <w:p w14:paraId="7BCB19E2" w14:textId="77777777" w:rsidR="005947D0" w:rsidRPr="005947D0" w:rsidRDefault="005947D0" w:rsidP="005947D0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My child’s needs overlap across several areas.</w:t>
      </w:r>
    </w:p>
    <w:p w14:paraId="39ACFA33" w14:textId="77777777" w:rsidR="005947D0" w:rsidRPr="005947D0" w:rsidRDefault="005947D0" w:rsidP="005947D0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lastRenderedPageBreak/>
        <w:t>My child does not fit neatly into one category.</w:t>
      </w:r>
    </w:p>
    <w:p w14:paraId="3C073D2F" w14:textId="77777777" w:rsidR="005947D0" w:rsidRPr="005947D0" w:rsidRDefault="005947D0" w:rsidP="005947D0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My child’s profile is multi</w:t>
      </w: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noBreakHyphen/>
        <w:t>layered and dynamic.</w:t>
      </w:r>
    </w:p>
    <w:p w14:paraId="7CC318ED" w14:textId="77777777" w:rsidR="005947D0" w:rsidRPr="005947D0" w:rsidRDefault="005947D0" w:rsidP="005947D0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My child’s needs interact with each other in complex ways.</w:t>
      </w:r>
    </w:p>
    <w:p w14:paraId="63A028AB" w14:textId="77777777" w:rsidR="005947D0" w:rsidRPr="005947D0" w:rsidRDefault="005947D0" w:rsidP="005947D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Instead of “mainstream cannot meet need”</w:t>
      </w:r>
    </w:p>
    <w:p w14:paraId="1245099B" w14:textId="77777777" w:rsidR="005947D0" w:rsidRPr="005947D0" w:rsidRDefault="005947D0" w:rsidP="005947D0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The school environment is not suitable for my child.</w:t>
      </w:r>
    </w:p>
    <w:p w14:paraId="7D8E3ED8" w14:textId="77777777" w:rsidR="005947D0" w:rsidRPr="005947D0" w:rsidRDefault="005947D0" w:rsidP="005947D0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Adjustments have not been enough to keep my child safe.</w:t>
      </w:r>
    </w:p>
    <w:p w14:paraId="550DE5DE" w14:textId="77777777" w:rsidR="005947D0" w:rsidRPr="005947D0" w:rsidRDefault="005947D0" w:rsidP="005947D0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The setting cannot provide the level of regulation my child requires.</w:t>
      </w:r>
    </w:p>
    <w:p w14:paraId="11386A2A" w14:textId="77777777" w:rsidR="005947D0" w:rsidRPr="005947D0" w:rsidRDefault="005947D0" w:rsidP="005947D0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My child becomes overwhelmed in a mainstream environment.</w:t>
      </w:r>
    </w:p>
    <w:p w14:paraId="3C4D920B" w14:textId="77777777" w:rsidR="005947D0" w:rsidRPr="005947D0" w:rsidRDefault="005947D0" w:rsidP="005947D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Instead of “the LA refused support”</w:t>
      </w:r>
    </w:p>
    <w:p w14:paraId="06E88019" w14:textId="77777777" w:rsidR="005947D0" w:rsidRPr="005947D0" w:rsidRDefault="005947D0" w:rsidP="005947D0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The LA said the school should meet need without additional help.</w:t>
      </w:r>
    </w:p>
    <w:p w14:paraId="2086F93B" w14:textId="77777777" w:rsidR="005947D0" w:rsidRPr="005947D0" w:rsidRDefault="005947D0" w:rsidP="005947D0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We were told to try more interventions first.</w:t>
      </w:r>
    </w:p>
    <w:p w14:paraId="7513FE1C" w14:textId="77777777" w:rsidR="005947D0" w:rsidRPr="005947D0" w:rsidRDefault="005947D0" w:rsidP="005947D0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The request was delayed or not progressed.</w:t>
      </w:r>
    </w:p>
    <w:p w14:paraId="1B08626C" w14:textId="77777777" w:rsidR="005947D0" w:rsidRPr="005947D0" w:rsidRDefault="005947D0" w:rsidP="005947D0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We were advised that the threshold was not met.</w:t>
      </w:r>
    </w:p>
    <w:p w14:paraId="2BB49297" w14:textId="77777777" w:rsidR="005947D0" w:rsidRPr="005947D0" w:rsidRDefault="005947D0" w:rsidP="005947D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Instead of “my child needs specialist provision”</w:t>
      </w:r>
    </w:p>
    <w:p w14:paraId="49687E07" w14:textId="77777777" w:rsidR="005947D0" w:rsidRPr="005947D0" w:rsidRDefault="005947D0" w:rsidP="005947D0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My child requires an environment tailored to their sensory, emotional and cognitive profile.</w:t>
      </w:r>
    </w:p>
    <w:p w14:paraId="48B79DD8" w14:textId="77777777" w:rsidR="005947D0" w:rsidRPr="005947D0" w:rsidRDefault="005947D0" w:rsidP="005947D0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My child needs a setting that can provide consistent, specialist support.</w:t>
      </w:r>
    </w:p>
    <w:p w14:paraId="472F565D" w14:textId="77777777" w:rsidR="005947D0" w:rsidRPr="005947D0" w:rsidRDefault="005947D0" w:rsidP="005947D0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My child cannot access learning safely in mainstream.</w:t>
      </w:r>
    </w:p>
    <w:p w14:paraId="7E110107" w14:textId="77777777" w:rsidR="005947D0" w:rsidRPr="005947D0" w:rsidRDefault="005947D0" w:rsidP="005947D0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My child needs a therapeutic, low</w:t>
      </w: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noBreakHyphen/>
        <w:t>arousal environment.</w:t>
      </w:r>
    </w:p>
    <w:p w14:paraId="6D61622D" w14:textId="77777777" w:rsidR="005947D0" w:rsidRPr="005947D0" w:rsidRDefault="005947D0" w:rsidP="005947D0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This helps every parent express their concerns in a unique way.</w:t>
      </w:r>
    </w:p>
    <w:p w14:paraId="4C004345" w14:textId="77777777" w:rsidR="005947D0" w:rsidRPr="005947D0" w:rsidRDefault="005947D0" w:rsidP="005947D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  <w:t xml:space="preserve">3. What </w:t>
      </w:r>
      <w:r w:rsidRPr="005947D0">
        <w:rPr>
          <w:rFonts w:eastAsia="Times New Roman" w:cstheme="minorHAnsi"/>
          <w:b/>
          <w:bCs/>
          <w:kern w:val="36"/>
          <w:sz w:val="24"/>
          <w:szCs w:val="24"/>
          <w:u w:val="single"/>
          <w:lang w:eastAsia="en-GB"/>
          <w14:ligatures w14:val="none"/>
        </w:rPr>
        <w:t>NOT</w:t>
      </w:r>
      <w:r w:rsidRPr="005947D0"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  <w:t xml:space="preserve"> To Do</w:t>
      </w:r>
    </w:p>
    <w:p w14:paraId="41218FB3" w14:textId="77777777" w:rsidR="005947D0" w:rsidRPr="005947D0" w:rsidRDefault="005947D0" w:rsidP="005947D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b/>
          <w:bCs/>
          <w:i/>
          <w:iCs/>
          <w:kern w:val="0"/>
          <w:sz w:val="24"/>
          <w:szCs w:val="24"/>
          <w:lang w:eastAsia="en-GB"/>
          <w14:ligatures w14:val="none"/>
        </w:rPr>
        <w:t>Protecting your response from being filtered out</w:t>
      </w:r>
    </w:p>
    <w:p w14:paraId="3F929381" w14:textId="77777777" w:rsidR="005947D0" w:rsidRPr="005947D0" w:rsidRDefault="005947D0" w:rsidP="005947D0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To make sure your response is counted:</w:t>
      </w:r>
    </w:p>
    <w:p w14:paraId="75318EA8" w14:textId="77777777" w:rsidR="005947D0" w:rsidRPr="005947D0" w:rsidRDefault="005947D0" w:rsidP="005947D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Do NOT:</w:t>
      </w:r>
    </w:p>
    <w:p w14:paraId="093AB839" w14:textId="77777777" w:rsidR="005947D0" w:rsidRPr="005947D0" w:rsidRDefault="005947D0" w:rsidP="005947D0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Copy and paste from SEN PSG posts</w:t>
      </w:r>
    </w:p>
    <w:p w14:paraId="2CBA197B" w14:textId="77777777" w:rsidR="005947D0" w:rsidRPr="005947D0" w:rsidRDefault="005947D0" w:rsidP="005947D0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Copy from another parent</w:t>
      </w:r>
    </w:p>
    <w:p w14:paraId="7A70550D" w14:textId="77777777" w:rsidR="005947D0" w:rsidRPr="005947D0" w:rsidRDefault="005947D0" w:rsidP="005947D0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Use identical sentences across multiple answers</w:t>
      </w:r>
    </w:p>
    <w:p w14:paraId="427BDDF7" w14:textId="77777777" w:rsidR="005947D0" w:rsidRPr="005947D0" w:rsidRDefault="005947D0" w:rsidP="005947D0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Write only “I agree” or “I disagree”</w:t>
      </w:r>
    </w:p>
    <w:p w14:paraId="24FF2B84" w14:textId="77777777" w:rsidR="005947D0" w:rsidRPr="005947D0" w:rsidRDefault="005947D0" w:rsidP="005947D0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Leave questions blank</w:t>
      </w:r>
    </w:p>
    <w:p w14:paraId="6C35382C" w14:textId="77777777" w:rsidR="005947D0" w:rsidRPr="005947D0" w:rsidRDefault="005947D0" w:rsidP="005947D0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lastRenderedPageBreak/>
        <w:t>Say “same as above”</w:t>
      </w:r>
    </w:p>
    <w:p w14:paraId="50B8EC4A" w14:textId="77777777" w:rsidR="005947D0" w:rsidRPr="005947D0" w:rsidRDefault="005947D0" w:rsidP="005947D0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Use generic statements without examples</w:t>
      </w:r>
    </w:p>
    <w:p w14:paraId="614DB9E8" w14:textId="5C797DC0" w:rsidR="005947D0" w:rsidRPr="005947D0" w:rsidRDefault="005947D0" w:rsidP="005947D0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Write only about the system </w:t>
      </w:r>
      <w:r w:rsidR="00382E66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and ALWAYS</w:t>
      </w: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link back to </w:t>
      </w:r>
      <w:r w:rsidRPr="005947D0">
        <w:rPr>
          <w:rFonts w:eastAsia="Times New Roman" w:cstheme="minorHAnsi"/>
          <w:i/>
          <w:iCs/>
          <w:kern w:val="0"/>
          <w:sz w:val="24"/>
          <w:szCs w:val="24"/>
          <w:lang w:eastAsia="en-GB"/>
          <w14:ligatures w14:val="none"/>
        </w:rPr>
        <w:t>your child</w:t>
      </w:r>
    </w:p>
    <w:p w14:paraId="7DE1F01D" w14:textId="77777777" w:rsidR="005947D0" w:rsidRPr="005947D0" w:rsidRDefault="005947D0" w:rsidP="005947D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Do:</w:t>
      </w:r>
    </w:p>
    <w:p w14:paraId="5FC58BE2" w14:textId="77777777" w:rsidR="005947D0" w:rsidRPr="005947D0" w:rsidRDefault="005947D0" w:rsidP="005947D0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Use your own words</w:t>
      </w:r>
    </w:p>
    <w:p w14:paraId="389446FA" w14:textId="77777777" w:rsidR="005947D0" w:rsidRPr="005947D0" w:rsidRDefault="005947D0" w:rsidP="005947D0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Give examples</w:t>
      </w:r>
    </w:p>
    <w:p w14:paraId="2B73B18C" w14:textId="77777777" w:rsidR="005947D0" w:rsidRPr="005947D0" w:rsidRDefault="005947D0" w:rsidP="005947D0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Describe real experiences</w:t>
      </w:r>
    </w:p>
    <w:p w14:paraId="106F21B4" w14:textId="77777777" w:rsidR="005947D0" w:rsidRPr="005947D0" w:rsidRDefault="005947D0" w:rsidP="005947D0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Explain the impact on your child</w:t>
      </w:r>
    </w:p>
    <w:p w14:paraId="126CA1B4" w14:textId="77777777" w:rsidR="005947D0" w:rsidRPr="005947D0" w:rsidRDefault="005947D0" w:rsidP="005947D0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Use varied language</w:t>
      </w:r>
    </w:p>
    <w:p w14:paraId="6C84296A" w14:textId="77777777" w:rsidR="005947D0" w:rsidRPr="005947D0" w:rsidRDefault="005947D0" w:rsidP="005947D0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Answer every question that applies to you</w:t>
      </w:r>
    </w:p>
    <w:p w14:paraId="2535BC19" w14:textId="56C33537" w:rsidR="005947D0" w:rsidRPr="005947D0" w:rsidRDefault="005947D0" w:rsidP="005947D0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This protects your voice from being clustered or dismissed</w:t>
      </w:r>
      <w:r w:rsidR="00382E66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by government streamlining response tools</w:t>
      </w: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.</w:t>
      </w:r>
    </w:p>
    <w:p w14:paraId="197DD6D6" w14:textId="77777777" w:rsidR="005947D0" w:rsidRPr="005947D0" w:rsidRDefault="005947D0" w:rsidP="005947D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  <w:t>4. High</w:t>
      </w:r>
      <w:r w:rsidRPr="005947D0"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  <w:noBreakHyphen/>
        <w:t>Impact Evidence Prompts</w:t>
      </w:r>
    </w:p>
    <w:p w14:paraId="0BA79BB9" w14:textId="77777777" w:rsidR="005947D0" w:rsidRPr="005947D0" w:rsidRDefault="005947D0" w:rsidP="005947D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b/>
          <w:bCs/>
          <w:i/>
          <w:iCs/>
          <w:kern w:val="0"/>
          <w:sz w:val="24"/>
          <w:szCs w:val="24"/>
          <w:lang w:eastAsia="en-GB"/>
          <w14:ligatures w14:val="none"/>
        </w:rPr>
        <w:t>Helping you include powerful, real</w:t>
      </w:r>
      <w:r w:rsidRPr="005947D0">
        <w:rPr>
          <w:rFonts w:eastAsia="Times New Roman" w:cstheme="minorHAnsi"/>
          <w:b/>
          <w:bCs/>
          <w:i/>
          <w:iCs/>
          <w:kern w:val="0"/>
          <w:sz w:val="24"/>
          <w:szCs w:val="24"/>
          <w:lang w:eastAsia="en-GB"/>
          <w14:ligatures w14:val="none"/>
        </w:rPr>
        <w:noBreakHyphen/>
        <w:t>world detail</w:t>
      </w:r>
    </w:p>
    <w:p w14:paraId="380DC2BA" w14:textId="77777777" w:rsidR="005947D0" w:rsidRPr="005947D0" w:rsidRDefault="005947D0" w:rsidP="005947D0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These prompts help you write responses that government analysts cannot ignore.</w:t>
      </w:r>
    </w:p>
    <w:p w14:paraId="02F42E18" w14:textId="77777777" w:rsidR="005947D0" w:rsidRPr="005947D0" w:rsidRDefault="005947D0" w:rsidP="005947D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Think about moments like:</w:t>
      </w:r>
    </w:p>
    <w:p w14:paraId="6C98FDFF" w14:textId="77777777" w:rsidR="005947D0" w:rsidRPr="005947D0" w:rsidRDefault="005947D0" w:rsidP="005947D0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A time your child was unsafe in school</w:t>
      </w:r>
    </w:p>
    <w:p w14:paraId="44551115" w14:textId="77777777" w:rsidR="005947D0" w:rsidRPr="005947D0" w:rsidRDefault="005947D0" w:rsidP="005947D0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A time the school could not meet need</w:t>
      </w:r>
    </w:p>
    <w:p w14:paraId="0E7D1D56" w14:textId="77777777" w:rsidR="005947D0" w:rsidRPr="005947D0" w:rsidRDefault="005947D0" w:rsidP="005947D0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A time the LA refused support and what happened next</w:t>
      </w:r>
    </w:p>
    <w:p w14:paraId="70DB2363" w14:textId="77777777" w:rsidR="005947D0" w:rsidRPr="005947D0" w:rsidRDefault="005947D0" w:rsidP="005947D0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A time your child’s anxiety or distress escalated</w:t>
      </w:r>
    </w:p>
    <w:p w14:paraId="21E9812E" w14:textId="77777777" w:rsidR="005947D0" w:rsidRPr="005947D0" w:rsidRDefault="005947D0" w:rsidP="005947D0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A time your child masked and then melted down at home</w:t>
      </w:r>
    </w:p>
    <w:p w14:paraId="160D9110" w14:textId="77777777" w:rsidR="005947D0" w:rsidRPr="005947D0" w:rsidRDefault="005947D0" w:rsidP="005947D0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A time you had to stop working or reduce hours</w:t>
      </w:r>
    </w:p>
    <w:p w14:paraId="2182D401" w14:textId="77777777" w:rsidR="005947D0" w:rsidRPr="005947D0" w:rsidRDefault="005947D0" w:rsidP="005947D0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A time your child missed learning because support wasn’t in place</w:t>
      </w:r>
    </w:p>
    <w:p w14:paraId="330BDEE4" w14:textId="77777777" w:rsidR="005947D0" w:rsidRPr="005947D0" w:rsidRDefault="005947D0" w:rsidP="005947D0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A time your child was excluded, isolated or sent home</w:t>
      </w:r>
    </w:p>
    <w:p w14:paraId="697290F7" w14:textId="77777777" w:rsidR="005947D0" w:rsidRPr="005947D0" w:rsidRDefault="005947D0" w:rsidP="005947D0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A time your child needed therapy that wasn’t provided</w:t>
      </w:r>
    </w:p>
    <w:p w14:paraId="6B304026" w14:textId="77777777" w:rsidR="005947D0" w:rsidRPr="005947D0" w:rsidRDefault="005947D0" w:rsidP="005947D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Describe the impact on:</w:t>
      </w:r>
    </w:p>
    <w:p w14:paraId="3519EBA4" w14:textId="77777777" w:rsidR="005947D0" w:rsidRPr="005947D0" w:rsidRDefault="005947D0" w:rsidP="005947D0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mental health</w:t>
      </w:r>
    </w:p>
    <w:p w14:paraId="3E71B38B" w14:textId="77777777" w:rsidR="005947D0" w:rsidRPr="005947D0" w:rsidRDefault="005947D0" w:rsidP="005947D0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sleep</w:t>
      </w:r>
    </w:p>
    <w:p w14:paraId="2B01A17B" w14:textId="77777777" w:rsidR="005947D0" w:rsidRPr="005947D0" w:rsidRDefault="005947D0" w:rsidP="005947D0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behaviour</w:t>
      </w:r>
    </w:p>
    <w:p w14:paraId="789CB82F" w14:textId="77777777" w:rsidR="005947D0" w:rsidRPr="005947D0" w:rsidRDefault="005947D0" w:rsidP="005947D0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attendance</w:t>
      </w:r>
    </w:p>
    <w:p w14:paraId="2F52CE5F" w14:textId="77777777" w:rsidR="005947D0" w:rsidRPr="005947D0" w:rsidRDefault="005947D0" w:rsidP="005947D0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friendships</w:t>
      </w:r>
    </w:p>
    <w:p w14:paraId="16C3F08D" w14:textId="77777777" w:rsidR="005947D0" w:rsidRPr="005947D0" w:rsidRDefault="005947D0" w:rsidP="005947D0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lastRenderedPageBreak/>
        <w:t>family life</w:t>
      </w:r>
    </w:p>
    <w:p w14:paraId="75F0031F" w14:textId="77777777" w:rsidR="005947D0" w:rsidRPr="005947D0" w:rsidRDefault="005947D0" w:rsidP="005947D0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your own wellbeing</w:t>
      </w:r>
    </w:p>
    <w:p w14:paraId="13B4BB6B" w14:textId="77777777" w:rsidR="005947D0" w:rsidRPr="005947D0" w:rsidRDefault="005947D0" w:rsidP="005947D0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your finances</w:t>
      </w:r>
    </w:p>
    <w:p w14:paraId="1786B4CA" w14:textId="77777777" w:rsidR="005947D0" w:rsidRPr="005947D0" w:rsidRDefault="005947D0" w:rsidP="005947D0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These details make your response powerful and impossible to cluster.</w:t>
      </w:r>
    </w:p>
    <w:p w14:paraId="25D276B6" w14:textId="77777777" w:rsidR="005947D0" w:rsidRPr="005947D0" w:rsidRDefault="005947D0" w:rsidP="005947D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  <w:t>5. Cross</w:t>
      </w:r>
      <w:r w:rsidRPr="005947D0"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  <w:noBreakHyphen/>
        <w:t>Mapping Sheet</w:t>
      </w:r>
    </w:p>
    <w:p w14:paraId="1620E8FB" w14:textId="77777777" w:rsidR="005947D0" w:rsidRPr="005947D0" w:rsidRDefault="005947D0" w:rsidP="005947D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b/>
          <w:bCs/>
          <w:i/>
          <w:iCs/>
          <w:kern w:val="0"/>
          <w:sz w:val="24"/>
          <w:szCs w:val="24"/>
          <w:lang w:eastAsia="en-GB"/>
          <w14:ligatures w14:val="none"/>
        </w:rPr>
        <w:t>Helping you link your experiences to the consultation themes</w:t>
      </w:r>
    </w:p>
    <w:p w14:paraId="079695E4" w14:textId="77777777" w:rsidR="005947D0" w:rsidRPr="005947D0" w:rsidRDefault="005947D0" w:rsidP="005947D0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Use this sheet to understand where your experiences fit into the consultation.</w:t>
      </w:r>
    </w:p>
    <w:p w14:paraId="370101DA" w14:textId="77777777" w:rsidR="005947D0" w:rsidRPr="005947D0" w:rsidRDefault="005947D0" w:rsidP="005947D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If your child has overlapping needs:</w:t>
      </w:r>
    </w:p>
    <w:p w14:paraId="3CB0E09C" w14:textId="77777777" w:rsidR="005947D0" w:rsidRPr="005947D0" w:rsidRDefault="005947D0" w:rsidP="005947D0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→ Specialist Provision Packages → ISPs → Equality Impact Assessment</w:t>
      </w:r>
    </w:p>
    <w:p w14:paraId="68A5A765" w14:textId="77777777" w:rsidR="005947D0" w:rsidRPr="005947D0" w:rsidRDefault="005947D0" w:rsidP="005947D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If your child cannot attend school:</w:t>
      </w:r>
    </w:p>
    <w:p w14:paraId="3613CF05" w14:textId="77777777" w:rsidR="005947D0" w:rsidRPr="005947D0" w:rsidRDefault="005947D0" w:rsidP="005947D0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→ EOTAS → Non</w:t>
      </w: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noBreakHyphen/>
        <w:t>school education → AP pathways</w:t>
      </w:r>
    </w:p>
    <w:p w14:paraId="30F9B9ED" w14:textId="77777777" w:rsidR="005947D0" w:rsidRPr="005947D0" w:rsidRDefault="005947D0" w:rsidP="005947D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If you have fought for an EHCP:</w:t>
      </w:r>
    </w:p>
    <w:p w14:paraId="775E7B08" w14:textId="77777777" w:rsidR="005947D0" w:rsidRPr="005947D0" w:rsidRDefault="005947D0" w:rsidP="005947D0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→ EHCP reform → ISP thresholds → Funding → Workforce</w:t>
      </w:r>
    </w:p>
    <w:p w14:paraId="7EA2DC1C" w14:textId="77777777" w:rsidR="005947D0" w:rsidRPr="005947D0" w:rsidRDefault="005947D0" w:rsidP="005947D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If you rely on therapies:</w:t>
      </w:r>
    </w:p>
    <w:p w14:paraId="48E32844" w14:textId="77777777" w:rsidR="005947D0" w:rsidRPr="005947D0" w:rsidRDefault="005947D0" w:rsidP="005947D0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→ Specialist Packages → Experts at Hand → Funding</w:t>
      </w:r>
    </w:p>
    <w:p w14:paraId="4D8C898D" w14:textId="77777777" w:rsidR="005947D0" w:rsidRPr="005947D0" w:rsidRDefault="005947D0" w:rsidP="005947D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If you need specialist placement:</w:t>
      </w:r>
    </w:p>
    <w:p w14:paraId="2385BFB0" w14:textId="77777777" w:rsidR="005947D0" w:rsidRPr="005947D0" w:rsidRDefault="005947D0" w:rsidP="005947D0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→ Specialist placements → National standards → Local SEND systems</w:t>
      </w:r>
    </w:p>
    <w:p w14:paraId="5D179821" w14:textId="77777777" w:rsidR="005947D0" w:rsidRPr="005947D0" w:rsidRDefault="005947D0" w:rsidP="005947D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If your child is moving phase:</w:t>
      </w:r>
    </w:p>
    <w:p w14:paraId="6D3417FB" w14:textId="77777777" w:rsidR="005947D0" w:rsidRPr="005947D0" w:rsidRDefault="005947D0" w:rsidP="005947D0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→ Transitions → Triple lock → ISP</w:t>
      </w: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noBreakHyphen/>
        <w:t>only risk</w:t>
      </w:r>
    </w:p>
    <w:p w14:paraId="0288EAE7" w14:textId="77777777" w:rsidR="005947D0" w:rsidRPr="005947D0" w:rsidRDefault="005947D0" w:rsidP="005947D0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This helps you know where to emphasise your concerns.</w:t>
      </w:r>
    </w:p>
    <w:p w14:paraId="59A856FD" w14:textId="77777777" w:rsidR="005947D0" w:rsidRPr="005947D0" w:rsidRDefault="005947D0" w:rsidP="005947D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  <w:t>6. Final Impact Statement Guide</w:t>
      </w:r>
    </w:p>
    <w:p w14:paraId="2A1E1529" w14:textId="77777777" w:rsidR="005947D0" w:rsidRPr="005947D0" w:rsidRDefault="005947D0" w:rsidP="005947D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b/>
          <w:bCs/>
          <w:i/>
          <w:iCs/>
          <w:kern w:val="0"/>
          <w:sz w:val="24"/>
          <w:szCs w:val="24"/>
          <w:lang w:eastAsia="en-GB"/>
          <w14:ligatures w14:val="none"/>
        </w:rPr>
        <w:t>For the last question: “Is there anything else you want to tell us?”</w:t>
      </w:r>
    </w:p>
    <w:p w14:paraId="5F1E89EE" w14:textId="77777777" w:rsidR="005947D0" w:rsidRPr="005947D0" w:rsidRDefault="005947D0" w:rsidP="005947D0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lastRenderedPageBreak/>
        <w:t>This is the most important question in the entire consultation.</w:t>
      </w:r>
    </w:p>
    <w:p w14:paraId="319E469B" w14:textId="77777777" w:rsidR="005947D0" w:rsidRPr="005947D0" w:rsidRDefault="005947D0" w:rsidP="005947D0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Use one of these structures:</w:t>
      </w:r>
    </w:p>
    <w:p w14:paraId="2007654D" w14:textId="77777777" w:rsidR="005947D0" w:rsidRPr="005947D0" w:rsidRDefault="005947D0" w:rsidP="005947D0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“The biggest impact of the current system on my child is…”</w:t>
      </w:r>
    </w:p>
    <w:p w14:paraId="56C60F44" w14:textId="77777777" w:rsidR="005947D0" w:rsidRPr="005947D0" w:rsidRDefault="005947D0" w:rsidP="005947D0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“The biggest risk of the proposed reforms for my child is…”</w:t>
      </w:r>
    </w:p>
    <w:p w14:paraId="07448ACF" w14:textId="77777777" w:rsidR="005947D0" w:rsidRPr="005947D0" w:rsidRDefault="005947D0" w:rsidP="005947D0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“My child’s education, safety and wellbeing depend on…”</w:t>
      </w:r>
    </w:p>
    <w:p w14:paraId="6B8DD846" w14:textId="77777777" w:rsidR="005947D0" w:rsidRPr="005947D0" w:rsidRDefault="005947D0" w:rsidP="005947D0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“If the government does only one thing, it must be…”</w:t>
      </w:r>
    </w:p>
    <w:p w14:paraId="3BAEF4A9" w14:textId="77777777" w:rsidR="005947D0" w:rsidRPr="005947D0" w:rsidRDefault="005947D0" w:rsidP="005947D0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“My child cannot be fitted into a standardised package because…”</w:t>
      </w:r>
    </w:p>
    <w:p w14:paraId="41ECBB5B" w14:textId="77777777" w:rsidR="005947D0" w:rsidRPr="005947D0" w:rsidRDefault="005947D0" w:rsidP="005947D0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“My child needs individualised support because…”</w:t>
      </w:r>
    </w:p>
    <w:p w14:paraId="31DC623C" w14:textId="77777777" w:rsidR="005947D0" w:rsidRPr="005947D0" w:rsidRDefault="005947D0" w:rsidP="005947D0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“This reform would affect my child by…”</w:t>
      </w:r>
    </w:p>
    <w:p w14:paraId="6EB158E8" w14:textId="67B84AF3" w:rsidR="005947D0" w:rsidRPr="005947D0" w:rsidRDefault="005947D0" w:rsidP="005947D0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This ensures your final message is </w:t>
      </w:r>
      <w:r w:rsidR="004F0B5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both </w:t>
      </w: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powerful and personal.</w:t>
      </w:r>
    </w:p>
    <w:p w14:paraId="24ACB691" w14:textId="77777777" w:rsidR="005947D0" w:rsidRPr="005947D0" w:rsidRDefault="005947D0" w:rsidP="005947D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  <w:t>7. How to Submit Without Losing Your Work</w:t>
      </w:r>
    </w:p>
    <w:p w14:paraId="10E49CF0" w14:textId="77777777" w:rsidR="005947D0" w:rsidRPr="005947D0" w:rsidRDefault="005947D0" w:rsidP="005947D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b/>
          <w:bCs/>
          <w:i/>
          <w:iCs/>
          <w:kern w:val="0"/>
          <w:sz w:val="24"/>
          <w:szCs w:val="24"/>
          <w:lang w:eastAsia="en-GB"/>
          <w14:ligatures w14:val="none"/>
        </w:rPr>
        <w:t>Protecting your time and emotional energy</w:t>
      </w:r>
    </w:p>
    <w:p w14:paraId="2D6568DF" w14:textId="77777777" w:rsidR="005947D0" w:rsidRPr="005947D0" w:rsidRDefault="005947D0" w:rsidP="005947D0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The consultation form does not always save progress. To avoid losing your answers:</w:t>
      </w:r>
    </w:p>
    <w:p w14:paraId="26750A01" w14:textId="77777777" w:rsidR="005947D0" w:rsidRPr="005947D0" w:rsidRDefault="005947D0" w:rsidP="005947D0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Write your responses in Word first</w:t>
      </w:r>
    </w:p>
    <w:p w14:paraId="730D9DC7" w14:textId="77777777" w:rsidR="005947D0" w:rsidRPr="005947D0" w:rsidRDefault="005947D0" w:rsidP="005947D0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Save regularly</w:t>
      </w:r>
    </w:p>
    <w:p w14:paraId="6C6ADE31" w14:textId="77777777" w:rsidR="005947D0" w:rsidRPr="005947D0" w:rsidRDefault="005947D0" w:rsidP="005947D0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Copy and paste into the consultation form</w:t>
      </w:r>
    </w:p>
    <w:p w14:paraId="5ADAE43A" w14:textId="77777777" w:rsidR="005947D0" w:rsidRPr="005947D0" w:rsidRDefault="005947D0" w:rsidP="005947D0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Screenshot the confirmation page</w:t>
      </w:r>
    </w:p>
    <w:p w14:paraId="1A726A9A" w14:textId="77777777" w:rsidR="005947D0" w:rsidRPr="005947D0" w:rsidRDefault="005947D0" w:rsidP="005947D0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Keep a copy of your answers for your records</w:t>
      </w:r>
    </w:p>
    <w:p w14:paraId="32704E25" w14:textId="77777777" w:rsidR="005947D0" w:rsidRPr="005947D0" w:rsidRDefault="005947D0" w:rsidP="005947D0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This prevents frustration and protects your effort.</w:t>
      </w:r>
    </w:p>
    <w:p w14:paraId="19729DC3" w14:textId="77777777" w:rsidR="005947D0" w:rsidRPr="005947D0" w:rsidRDefault="005947D0" w:rsidP="005947D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  <w:t>8. Young Person’s Voice Version</w:t>
      </w:r>
    </w:p>
    <w:p w14:paraId="5D1AFDC8" w14:textId="77777777" w:rsidR="005947D0" w:rsidRPr="005947D0" w:rsidRDefault="005947D0" w:rsidP="005947D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b/>
          <w:bCs/>
          <w:i/>
          <w:iCs/>
          <w:kern w:val="0"/>
          <w:sz w:val="24"/>
          <w:szCs w:val="24"/>
          <w:lang w:eastAsia="en-GB"/>
          <w14:ligatures w14:val="none"/>
        </w:rPr>
        <w:t>For young people who want to respond themselves</w:t>
      </w:r>
    </w:p>
    <w:p w14:paraId="6F86C77B" w14:textId="77777777" w:rsidR="005947D0" w:rsidRPr="005947D0" w:rsidRDefault="005947D0" w:rsidP="005947D0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A simplified set of prompts:</w:t>
      </w:r>
    </w:p>
    <w:p w14:paraId="209FB41E" w14:textId="77777777" w:rsidR="005947D0" w:rsidRPr="005947D0" w:rsidRDefault="005947D0" w:rsidP="005947D0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What helps you learn?</w:t>
      </w:r>
    </w:p>
    <w:p w14:paraId="29CDB53F" w14:textId="77777777" w:rsidR="005947D0" w:rsidRPr="005947D0" w:rsidRDefault="005947D0" w:rsidP="005947D0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What makes school hard for you?</w:t>
      </w:r>
    </w:p>
    <w:p w14:paraId="53AEFD44" w14:textId="77777777" w:rsidR="005947D0" w:rsidRPr="005947D0" w:rsidRDefault="005947D0" w:rsidP="005947D0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What makes you feel safe?</w:t>
      </w:r>
    </w:p>
    <w:p w14:paraId="7B36E933" w14:textId="77777777" w:rsidR="005947D0" w:rsidRPr="005947D0" w:rsidRDefault="005947D0" w:rsidP="005947D0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What makes you feel overwhelmed?</w:t>
      </w:r>
    </w:p>
    <w:p w14:paraId="049D3F05" w14:textId="77777777" w:rsidR="005947D0" w:rsidRPr="005947D0" w:rsidRDefault="005947D0" w:rsidP="005947D0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What do adults need to understand about you?</w:t>
      </w:r>
    </w:p>
    <w:p w14:paraId="1F874F1A" w14:textId="77777777" w:rsidR="005947D0" w:rsidRPr="005947D0" w:rsidRDefault="005947D0" w:rsidP="005947D0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What would help you in the future?</w:t>
      </w:r>
    </w:p>
    <w:p w14:paraId="24F25956" w14:textId="77777777" w:rsidR="005947D0" w:rsidRPr="005947D0" w:rsidRDefault="005947D0" w:rsidP="005947D0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u w:val="single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u w:val="single"/>
          <w:lang w:eastAsia="en-GB"/>
          <w14:ligatures w14:val="none"/>
        </w:rPr>
        <w:lastRenderedPageBreak/>
        <w:t>Young people’s voices carry significant weight in government analysis.</w:t>
      </w:r>
    </w:p>
    <w:p w14:paraId="0059F743" w14:textId="77777777" w:rsidR="005947D0" w:rsidRPr="005947D0" w:rsidRDefault="005947D0" w:rsidP="005947D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  <w:t>9. Professional Allies Pack</w:t>
      </w:r>
    </w:p>
    <w:p w14:paraId="166F6F9A" w14:textId="77777777" w:rsidR="005947D0" w:rsidRPr="005947D0" w:rsidRDefault="005947D0" w:rsidP="005947D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b/>
          <w:bCs/>
          <w:i/>
          <w:iCs/>
          <w:kern w:val="0"/>
          <w:sz w:val="24"/>
          <w:szCs w:val="24"/>
          <w:lang w:eastAsia="en-GB"/>
          <w14:ligatures w14:val="none"/>
        </w:rPr>
        <w:t xml:space="preserve">For EPs, OTs, </w:t>
      </w:r>
      <w:proofErr w:type="spellStart"/>
      <w:r w:rsidRPr="005947D0">
        <w:rPr>
          <w:rFonts w:eastAsia="Times New Roman" w:cstheme="minorHAnsi"/>
          <w:b/>
          <w:bCs/>
          <w:i/>
          <w:iCs/>
          <w:kern w:val="0"/>
          <w:sz w:val="24"/>
          <w:szCs w:val="24"/>
          <w:lang w:eastAsia="en-GB"/>
          <w14:ligatures w14:val="none"/>
        </w:rPr>
        <w:t>SaLTs</w:t>
      </w:r>
      <w:proofErr w:type="spellEnd"/>
      <w:r w:rsidRPr="005947D0">
        <w:rPr>
          <w:rFonts w:eastAsia="Times New Roman" w:cstheme="minorHAnsi"/>
          <w:b/>
          <w:bCs/>
          <w:i/>
          <w:iCs/>
          <w:kern w:val="0"/>
          <w:sz w:val="24"/>
          <w:szCs w:val="24"/>
          <w:lang w:eastAsia="en-GB"/>
          <w14:ligatures w14:val="none"/>
        </w:rPr>
        <w:t>, tutors, advocates and therapists</w:t>
      </w:r>
    </w:p>
    <w:p w14:paraId="4C192B81" w14:textId="77777777" w:rsidR="005947D0" w:rsidRPr="005947D0" w:rsidRDefault="005947D0" w:rsidP="005947D0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Professionals can strengthen your community’s impact by submitting responses that highlight:</w:t>
      </w:r>
    </w:p>
    <w:p w14:paraId="7CA6E3C9" w14:textId="77777777" w:rsidR="005947D0" w:rsidRPr="005947D0" w:rsidRDefault="005947D0" w:rsidP="005947D0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workforce shortages</w:t>
      </w:r>
    </w:p>
    <w:p w14:paraId="297D85F7" w14:textId="77777777" w:rsidR="005947D0" w:rsidRPr="005947D0" w:rsidRDefault="005947D0" w:rsidP="005947D0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unmet need</w:t>
      </w:r>
    </w:p>
    <w:p w14:paraId="4F891698" w14:textId="77777777" w:rsidR="005947D0" w:rsidRPr="005947D0" w:rsidRDefault="005947D0" w:rsidP="005947D0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delays in assessment</w:t>
      </w:r>
    </w:p>
    <w:p w14:paraId="59349218" w14:textId="77777777" w:rsidR="005947D0" w:rsidRPr="005947D0" w:rsidRDefault="005947D0" w:rsidP="005947D0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lack of specialist provision</w:t>
      </w:r>
    </w:p>
    <w:p w14:paraId="50D58A7E" w14:textId="77777777" w:rsidR="005947D0" w:rsidRPr="005947D0" w:rsidRDefault="005947D0" w:rsidP="005947D0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the risks of standardised packages</w:t>
      </w:r>
    </w:p>
    <w:p w14:paraId="2B2EF391" w14:textId="77777777" w:rsidR="005947D0" w:rsidRPr="005947D0" w:rsidRDefault="005947D0" w:rsidP="005947D0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the importance of individualised support</w:t>
      </w:r>
    </w:p>
    <w:p w14:paraId="4342DBD1" w14:textId="77777777" w:rsidR="005947D0" w:rsidRPr="005947D0" w:rsidRDefault="005947D0" w:rsidP="005947D0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the impact of trauma, masking and anxiety</w:t>
      </w:r>
    </w:p>
    <w:p w14:paraId="76F7A81B" w14:textId="77777777" w:rsidR="005947D0" w:rsidRPr="005947D0" w:rsidRDefault="005947D0" w:rsidP="005947D0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the need for therapeutic environments</w:t>
      </w:r>
    </w:p>
    <w:p w14:paraId="15F90314" w14:textId="77777777" w:rsidR="005947D0" w:rsidRDefault="005947D0" w:rsidP="005947D0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This creates a multi</w:t>
      </w: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noBreakHyphen/>
        <w:t>layered, multi</w:t>
      </w:r>
      <w:r w:rsidRPr="005947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noBreakHyphen/>
        <w:t>professional response landscape.</w:t>
      </w:r>
    </w:p>
    <w:p w14:paraId="6A377EA3" w14:textId="6098F9CC" w:rsidR="00382E66" w:rsidRPr="005947D0" w:rsidRDefault="00382E66" w:rsidP="005947D0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color w:val="EE0000"/>
          <w:kern w:val="0"/>
          <w:sz w:val="24"/>
          <w:szCs w:val="24"/>
          <w:lang w:eastAsia="en-GB"/>
          <w14:ligatures w14:val="none"/>
        </w:rPr>
        <w:pict w14:anchorId="6E0212D2">
          <v:rect id="_x0000_i1381" style="width:0;height:1.5pt" o:hralign="center" o:hrstd="t" o:hr="t" fillcolor="#a0a0a0" stroked="f"/>
        </w:pict>
      </w:r>
    </w:p>
    <w:p w14:paraId="6171A4DC" w14:textId="77777777" w:rsidR="005947D0" w:rsidRDefault="005947D0" w:rsidP="00AA6238">
      <w:pPr>
        <w:jc w:val="center"/>
        <w:rPr>
          <w:rFonts w:cstheme="minorHAnsi"/>
          <w:b/>
          <w:bCs/>
          <w:color w:val="EE0000"/>
          <w:sz w:val="28"/>
          <w:szCs w:val="28"/>
        </w:rPr>
      </w:pPr>
    </w:p>
    <w:p w14:paraId="5861EA57" w14:textId="391122D2" w:rsidR="00D64ED7" w:rsidRPr="00AA6238" w:rsidRDefault="00AA6238" w:rsidP="00AA6238">
      <w:pPr>
        <w:jc w:val="center"/>
        <w:rPr>
          <w:rFonts w:cstheme="minorHAnsi"/>
          <w:b/>
          <w:bCs/>
          <w:color w:val="EE0000"/>
          <w:sz w:val="28"/>
          <w:szCs w:val="28"/>
        </w:rPr>
      </w:pPr>
      <w:r w:rsidRPr="00AA6238">
        <w:rPr>
          <w:rFonts w:cstheme="minorHAnsi"/>
          <w:b/>
          <w:bCs/>
          <w:color w:val="EE0000"/>
          <w:sz w:val="28"/>
          <w:szCs w:val="28"/>
        </w:rPr>
        <w:t>Let’s begin</w:t>
      </w:r>
      <w:r>
        <w:rPr>
          <w:rFonts w:cstheme="minorHAnsi"/>
          <w:b/>
          <w:bCs/>
          <w:color w:val="EE0000"/>
          <w:sz w:val="28"/>
          <w:szCs w:val="28"/>
        </w:rPr>
        <w:t>!</w:t>
      </w:r>
    </w:p>
    <w:p w14:paraId="1AE1975C" w14:textId="77777777" w:rsidR="00AA6238" w:rsidRPr="00AA6238" w:rsidRDefault="00AA6238" w:rsidP="00AA6238">
      <w:pPr>
        <w:spacing w:before="100" w:beforeAutospacing="1" w:after="100" w:afterAutospacing="1" w:line="240" w:lineRule="auto"/>
        <w:jc w:val="center"/>
        <w:outlineLvl w:val="0"/>
        <w:rPr>
          <w:rFonts w:eastAsia="Times New Roman" w:cstheme="minorHAnsi"/>
          <w:b/>
          <w:bCs/>
          <w:color w:val="EE0000"/>
          <w:kern w:val="36"/>
          <w:sz w:val="28"/>
          <w:szCs w:val="28"/>
          <w:u w:val="single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color w:val="EE0000"/>
          <w:kern w:val="36"/>
          <w:sz w:val="28"/>
          <w:szCs w:val="28"/>
          <w:u w:val="single"/>
          <w:lang w:eastAsia="en-GB"/>
          <w14:ligatures w14:val="none"/>
        </w:rPr>
        <w:t>SEND Reform 2026 – Parent Consultation Response Support Tool</w:t>
      </w:r>
    </w:p>
    <w:p w14:paraId="5B785D11" w14:textId="41B2C91A" w:rsidR="00AA6238" w:rsidRPr="00AA6238" w:rsidRDefault="00AA6238" w:rsidP="004F0B50">
      <w:pPr>
        <w:spacing w:before="100" w:beforeAutospacing="1" w:after="100" w:afterAutospacing="1" w:line="240" w:lineRule="auto"/>
        <w:jc w:val="center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i/>
          <w:iCs/>
          <w:kern w:val="0"/>
          <w:sz w:val="24"/>
          <w:szCs w:val="24"/>
          <w:lang w:eastAsia="en-GB"/>
          <w14:ligatures w14:val="none"/>
        </w:rPr>
        <w:t xml:space="preserve">Created by </w:t>
      </w:r>
      <w:hyperlink r:id="rId13" w:history="1">
        <w:r w:rsidRPr="00AA6238">
          <w:rPr>
            <w:rStyle w:val="Hyperlink"/>
            <w:rFonts w:eastAsia="Times New Roman" w:cstheme="minorHAnsi"/>
            <w:b/>
            <w:bCs/>
            <w:i/>
            <w:iCs/>
            <w:kern w:val="0"/>
            <w:sz w:val="24"/>
            <w:szCs w:val="24"/>
            <w:lang w:eastAsia="en-GB"/>
            <w14:ligatures w14:val="none"/>
          </w:rPr>
          <w:t>SEN Parent Support Group</w:t>
        </w:r>
      </w:hyperlink>
    </w:p>
    <w:p w14:paraId="33973B4E" w14:textId="5CF8E63B" w:rsidR="00AA6238" w:rsidRPr="00AA6238" w:rsidRDefault="00382E66" w:rsidP="004F0B50">
      <w:pPr>
        <w:spacing w:before="100" w:beforeAutospacing="1" w:after="100" w:afterAutospacing="1" w:line="240" w:lineRule="auto"/>
        <w:jc w:val="center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>
        <w:rPr>
          <w:rFonts w:eastAsia="Times New Roman" w:cstheme="minorHAnsi"/>
          <w:b/>
          <w:bCs/>
          <w:i/>
          <w:iCs/>
          <w:kern w:val="0"/>
          <w:sz w:val="24"/>
          <w:szCs w:val="24"/>
          <w:lang w:eastAsia="en-GB"/>
          <w14:ligatures w14:val="none"/>
        </w:rPr>
        <w:t>For</w:t>
      </w:r>
      <w:r w:rsidR="00AA6238" w:rsidRPr="00AA6238">
        <w:rPr>
          <w:rFonts w:eastAsia="Times New Roman" w:cstheme="minorHAnsi"/>
          <w:b/>
          <w:bCs/>
          <w:i/>
          <w:iCs/>
          <w:kern w:val="0"/>
          <w:sz w:val="24"/>
          <w:szCs w:val="24"/>
          <w:lang w:eastAsia="en-GB"/>
          <w14:ligatures w14:val="none"/>
        </w:rPr>
        <w:t xml:space="preserve"> parents, carers and young people responding to the SEND Reform Consultation</w:t>
      </w:r>
    </w:p>
    <w:p w14:paraId="4BCAE8EA" w14:textId="62392867" w:rsidR="00AA6238" w:rsidRDefault="00AA6238" w:rsidP="00AA6238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</w:p>
    <w:p w14:paraId="087E6F51" w14:textId="77777777" w:rsidR="00382E66" w:rsidRDefault="00382E66" w:rsidP="00AA6238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</w:p>
    <w:p w14:paraId="77B86E82" w14:textId="77777777" w:rsidR="00382E66" w:rsidRDefault="00382E66" w:rsidP="00AA6238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</w:p>
    <w:p w14:paraId="02DA1E97" w14:textId="77777777" w:rsidR="00382E66" w:rsidRDefault="00382E66" w:rsidP="00AA6238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</w:p>
    <w:p w14:paraId="5F13466D" w14:textId="77777777" w:rsidR="00382E66" w:rsidRDefault="00382E66" w:rsidP="00AA6238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</w:p>
    <w:p w14:paraId="699D2C80" w14:textId="77777777" w:rsidR="00382E66" w:rsidRDefault="00382E66" w:rsidP="00AA6238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</w:p>
    <w:p w14:paraId="06E374C8" w14:textId="77777777" w:rsidR="00382E66" w:rsidRDefault="00382E66" w:rsidP="00AA6238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</w:p>
    <w:p w14:paraId="192C2158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  <w:lastRenderedPageBreak/>
        <w:t>Your Response Structure (Use This for Every Question)</w:t>
      </w:r>
    </w:p>
    <w:p w14:paraId="4D07DB46" w14:textId="77777777" w:rsidR="00AA6238" w:rsidRPr="00AA6238" w:rsidRDefault="00AA6238" w:rsidP="00AA6238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color w:val="EE0000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color w:val="EE0000"/>
          <w:kern w:val="0"/>
          <w:sz w:val="24"/>
          <w:szCs w:val="24"/>
          <w:lang w:eastAsia="en-GB"/>
          <w14:ligatures w14:val="none"/>
        </w:rPr>
        <w:t>Copy and paste this section under each consultation question.</w:t>
      </w:r>
    </w:p>
    <w:p w14:paraId="17CB65EE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Consultation Question X: [Insert the question here]</w:t>
      </w:r>
    </w:p>
    <w:p w14:paraId="71120FD5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1. SEN Parent Support Group Context (Read before answering)</w:t>
      </w:r>
    </w:p>
    <w:p w14:paraId="5CF65D4E" w14:textId="77777777" w:rsidR="00AA6238" w:rsidRPr="00AA6238" w:rsidRDefault="00AA6238" w:rsidP="00AA6238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i/>
          <w:iCs/>
          <w:kern w:val="0"/>
          <w:sz w:val="24"/>
          <w:szCs w:val="24"/>
          <w:lang w:eastAsia="en-GB"/>
          <w14:ligatures w14:val="none"/>
        </w:rPr>
        <w:t>A short explanation of the issue, based on our analysis.</w:t>
      </w:r>
    </w:p>
    <w:p w14:paraId="5E9C8876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2. Your Child’s Lived Experience (Answer in your own words)</w:t>
      </w:r>
    </w:p>
    <w:p w14:paraId="362BFCFF" w14:textId="77777777" w:rsidR="00AA6238" w:rsidRPr="00AA6238" w:rsidRDefault="00AA6238" w:rsidP="00AA6238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Use as many of these prompts as you want:</w:t>
      </w:r>
    </w:p>
    <w:p w14:paraId="50958C37" w14:textId="77777777" w:rsidR="00AA6238" w:rsidRPr="00AA6238" w:rsidRDefault="00AA6238" w:rsidP="00AA623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Tell us about your child’s needs in your own words.</w:t>
      </w:r>
    </w:p>
    <w:p w14:paraId="1431020F" w14:textId="77777777" w:rsidR="00AA6238" w:rsidRPr="00AA6238" w:rsidRDefault="00AA6238" w:rsidP="00AA623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What challenges has your child faced because of the current system?</w:t>
      </w:r>
    </w:p>
    <w:p w14:paraId="3728B864" w14:textId="77777777" w:rsidR="00AA6238" w:rsidRPr="00AA6238" w:rsidRDefault="00AA6238" w:rsidP="00AA623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What has helped, and what has made things worse?</w:t>
      </w:r>
    </w:p>
    <w:p w14:paraId="30369DFC" w14:textId="77777777" w:rsidR="00AA6238" w:rsidRPr="00AA6238" w:rsidRDefault="00AA6238" w:rsidP="00AA623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How would this proposal affect your child specifically?</w:t>
      </w:r>
    </w:p>
    <w:p w14:paraId="3A57953A" w14:textId="77777777" w:rsidR="00AA6238" w:rsidRPr="00AA6238" w:rsidRDefault="00AA6238" w:rsidP="00AA623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What would you want decision</w:t>
      </w: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noBreakHyphen/>
        <w:t>makers to understand about your child’s lived experience?</w:t>
      </w:r>
    </w:p>
    <w:p w14:paraId="4D04B340" w14:textId="77777777" w:rsidR="00AA6238" w:rsidRPr="00AA6238" w:rsidRDefault="00AA6238" w:rsidP="00AA623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What has your journey been like with school, LA, therapies, or attendance?</w:t>
      </w:r>
    </w:p>
    <w:p w14:paraId="485D8EA4" w14:textId="77777777" w:rsidR="00AA6238" w:rsidRPr="00AA6238" w:rsidRDefault="00AA6238" w:rsidP="00AA623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What does your child need to feel safe, regulated and able to learn?</w:t>
      </w:r>
    </w:p>
    <w:p w14:paraId="5DD45305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3. Reflection Prompts (Optional but powerful)</w:t>
      </w:r>
    </w:p>
    <w:p w14:paraId="3581D915" w14:textId="77777777" w:rsidR="00AA6238" w:rsidRPr="00AA6238" w:rsidRDefault="00AA6238" w:rsidP="00AA6238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These help you link your story to the policy risks:</w:t>
      </w:r>
    </w:p>
    <w:p w14:paraId="5171D48B" w14:textId="77777777" w:rsidR="00AA6238" w:rsidRPr="00AA6238" w:rsidRDefault="00AA6238" w:rsidP="00AA623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Does your child fit neatly into one category, or do they have overlapping needs?</w:t>
      </w:r>
    </w:p>
    <w:p w14:paraId="16F3B124" w14:textId="77777777" w:rsidR="00AA6238" w:rsidRPr="00AA6238" w:rsidRDefault="00AA6238" w:rsidP="00AA623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Would this proposal make it easier or harder to secure the support your child needs?</w:t>
      </w:r>
    </w:p>
    <w:p w14:paraId="1DDF60FC" w14:textId="77777777" w:rsidR="00AA6238" w:rsidRPr="00AA6238" w:rsidRDefault="00AA6238" w:rsidP="00AA623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Have you experienced delays or refusals based on “mainstream can meet need”?</w:t>
      </w:r>
    </w:p>
    <w:p w14:paraId="1D987226" w14:textId="77777777" w:rsidR="00AA6238" w:rsidRPr="00AA6238" w:rsidRDefault="00AA6238" w:rsidP="00AA623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Would this change increase or reduce your child’s anxiety, attendance, or safety?</w:t>
      </w:r>
    </w:p>
    <w:p w14:paraId="7C5FE408" w14:textId="77777777" w:rsidR="00AA6238" w:rsidRPr="00AA6238" w:rsidRDefault="00AA6238" w:rsidP="00AA623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Would this proposal limit access to therapies or specialist provision?</w:t>
      </w:r>
    </w:p>
    <w:p w14:paraId="05BC0B02" w14:textId="77777777" w:rsidR="00AA6238" w:rsidRPr="00AA6238" w:rsidRDefault="00AA6238" w:rsidP="00AA623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Would this proposal make EOTAS, specialist placements, or tailored support harder to secure?</w:t>
      </w:r>
    </w:p>
    <w:p w14:paraId="19FF0832" w14:textId="77777777" w:rsidR="00AA6238" w:rsidRPr="00AA6238" w:rsidRDefault="00AA6238" w:rsidP="00AA623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Does this proposal reflect your child’s real</w:t>
      </w: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noBreakHyphen/>
        <w:t>world needs?</w:t>
      </w:r>
    </w:p>
    <w:p w14:paraId="1E41F395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4. Legal Anchor (Optional)</w:t>
      </w:r>
    </w:p>
    <w:p w14:paraId="632A6FF2" w14:textId="77777777" w:rsidR="00AA6238" w:rsidRPr="00AA6238" w:rsidRDefault="00AA6238" w:rsidP="00AA6238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Choose one if relevant:</w:t>
      </w:r>
    </w:p>
    <w:p w14:paraId="6E15886E" w14:textId="77777777" w:rsidR="00AA6238" w:rsidRPr="00AA6238" w:rsidRDefault="00AA6238" w:rsidP="00AA623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EHCPs must still be specific, quantified and tailored to the child.</w:t>
      </w:r>
    </w:p>
    <w:p w14:paraId="4B1FC4EB" w14:textId="77777777" w:rsidR="00AA6238" w:rsidRPr="00AA6238" w:rsidRDefault="00AA6238" w:rsidP="00AA623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lastRenderedPageBreak/>
        <w:t>Section 61 EOTAS remains law.</w:t>
      </w:r>
    </w:p>
    <w:p w14:paraId="1CD24703" w14:textId="77777777" w:rsidR="00AA6238" w:rsidRPr="00AA6238" w:rsidRDefault="00AA6238" w:rsidP="00AA623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LAs must still apply the suitability and efficient education tests.</w:t>
      </w:r>
    </w:p>
    <w:p w14:paraId="49FAF72F" w14:textId="77777777" w:rsidR="00AA6238" w:rsidRPr="00AA6238" w:rsidRDefault="00AA6238" w:rsidP="00AA623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Parental preference under Section 39 remains in force.</w:t>
      </w:r>
    </w:p>
    <w:p w14:paraId="3BE9AFA6" w14:textId="77777777" w:rsidR="00AA6238" w:rsidRPr="00AA6238" w:rsidRDefault="00AA6238" w:rsidP="00AA623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National standards cannot override individual need.</w:t>
      </w:r>
    </w:p>
    <w:p w14:paraId="32ABBAA4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5. Your Final Personal Statement</w:t>
      </w:r>
    </w:p>
    <w:p w14:paraId="0123F5C1" w14:textId="77777777" w:rsidR="00AA6238" w:rsidRPr="00AA6238" w:rsidRDefault="00AA6238" w:rsidP="00AA6238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A single sentence in your own words:</w:t>
      </w:r>
    </w:p>
    <w:p w14:paraId="5B97AE3A" w14:textId="77777777" w:rsidR="00AA6238" w:rsidRPr="00AA6238" w:rsidRDefault="00AA6238" w:rsidP="00AA623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“My biggest concern about this proposal is…”</w:t>
      </w:r>
    </w:p>
    <w:p w14:paraId="6503BAFD" w14:textId="77777777" w:rsidR="00AA6238" w:rsidRPr="00AA6238" w:rsidRDefault="00AA6238" w:rsidP="00AA623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“What matters most for my child is…”</w:t>
      </w:r>
    </w:p>
    <w:p w14:paraId="5B2971FF" w14:textId="77777777" w:rsidR="00AA6238" w:rsidRPr="00AA6238" w:rsidRDefault="00AA6238" w:rsidP="00AA623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“The government needs to understand that…”</w:t>
      </w:r>
    </w:p>
    <w:p w14:paraId="600727AA" w14:textId="77777777" w:rsidR="00AA6238" w:rsidRDefault="00AA6238" w:rsidP="00AA623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“This proposal would affect my child because…”</w:t>
      </w:r>
    </w:p>
    <w:p w14:paraId="0D899168" w14:textId="77777777" w:rsidR="00AA6238" w:rsidRPr="00AA6238" w:rsidRDefault="00AA6238" w:rsidP="00AA6238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pict w14:anchorId="40316FC3">
          <v:rect id="_x0000_i1378" style="width:0;height:1.5pt" o:hralign="center" o:hrstd="t" o:hr="t" fillcolor="#a0a0a0" stroked="f"/>
        </w:pict>
      </w:r>
    </w:p>
    <w:p w14:paraId="719C04CA" w14:textId="29716DFF" w:rsidR="00AA6238" w:rsidRPr="00AA6238" w:rsidRDefault="00AA6238" w:rsidP="00152579">
      <w:pPr>
        <w:spacing w:before="100" w:beforeAutospacing="1" w:after="100" w:afterAutospacing="1" w:line="240" w:lineRule="auto"/>
        <w:jc w:val="center"/>
        <w:outlineLvl w:val="0"/>
        <w:rPr>
          <w:rFonts w:eastAsia="Times New Roman" w:cstheme="minorHAnsi"/>
          <w:b/>
          <w:bCs/>
          <w:color w:val="EE0000"/>
          <w:kern w:val="36"/>
          <w:sz w:val="28"/>
          <w:szCs w:val="28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color w:val="EE0000"/>
          <w:kern w:val="36"/>
          <w:sz w:val="28"/>
          <w:szCs w:val="28"/>
          <w:lang w:eastAsia="en-GB"/>
          <w14:ligatures w14:val="none"/>
        </w:rPr>
        <w:t>THE FULL LIST OF CONSULTATION QUESTIONS (ALL 54)</w:t>
      </w:r>
    </w:p>
    <w:p w14:paraId="0970BA90" w14:textId="77777777" w:rsidR="00AA6238" w:rsidRPr="00AA6238" w:rsidRDefault="00AA6238" w:rsidP="00152579">
      <w:pPr>
        <w:spacing w:before="100" w:beforeAutospacing="1" w:after="100" w:afterAutospacing="1" w:line="240" w:lineRule="auto"/>
        <w:ind w:left="720" w:firstLine="720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Grouped by theme, with SEN PSG context for each section.</w:t>
      </w:r>
    </w:p>
    <w:p w14:paraId="44B1DF7C" w14:textId="5BC27A84" w:rsidR="00AA6238" w:rsidRPr="00AA6238" w:rsidRDefault="00AA6238" w:rsidP="00AA6238">
      <w:pPr>
        <w:spacing w:after="0" w:line="240" w:lineRule="auto"/>
        <w:rPr>
          <w:rFonts w:eastAsia="Times New Roman" w:cstheme="minorHAnsi"/>
          <w:kern w:val="0"/>
          <w:sz w:val="28"/>
          <w:szCs w:val="28"/>
          <w:lang w:eastAsia="en-GB"/>
          <w14:ligatures w14:val="none"/>
        </w:rPr>
      </w:pPr>
    </w:p>
    <w:p w14:paraId="76D76239" w14:textId="776CAE8E" w:rsidR="00AA6238" w:rsidRPr="00AA6238" w:rsidRDefault="00AA6238" w:rsidP="00AA623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  <w:t>SECTION 1  The Vision for SEND Reform</w:t>
      </w:r>
    </w:p>
    <w:p w14:paraId="3FE01E2B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SEN PSG Context</w:t>
      </w:r>
    </w:p>
    <w:p w14:paraId="13F21C09" w14:textId="77777777" w:rsidR="00AA6238" w:rsidRPr="00AA6238" w:rsidRDefault="00AA6238" w:rsidP="00AA6238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This section asks whether you agree with the overall direction of the reforms. Our analysis shows the reforms shift toward standardisation, reduced individualisation, and a mainstream</w:t>
      </w: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noBreakHyphen/>
        <w:t>first model that may disadvantage children with complex needs.</w:t>
      </w:r>
    </w:p>
    <w:p w14:paraId="4A2A3287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Questions</w:t>
      </w:r>
    </w:p>
    <w:p w14:paraId="4FE133CB" w14:textId="77777777" w:rsidR="00AA6238" w:rsidRPr="00AA6238" w:rsidRDefault="00AA6238" w:rsidP="00AA623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with the overall vision for SEND reform?</w:t>
      </w:r>
    </w:p>
    <w:p w14:paraId="0D8CC8EB" w14:textId="77777777" w:rsidR="00AA6238" w:rsidRPr="00AA6238" w:rsidRDefault="00AA6238" w:rsidP="00AA623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feel the proposals will improve outcomes for children and young people?</w:t>
      </w:r>
    </w:p>
    <w:p w14:paraId="6D048E80" w14:textId="77777777" w:rsidR="00AA6238" w:rsidRPr="00AA6238" w:rsidRDefault="00AA6238" w:rsidP="00AA623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feel the proposals will improve experiences for families?</w:t>
      </w:r>
    </w:p>
    <w:p w14:paraId="62DBA801" w14:textId="77777777" w:rsidR="00AA6238" w:rsidRPr="00AA6238" w:rsidRDefault="00AA6238" w:rsidP="00AA623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feel the proposals will improve system efficiency?</w:t>
      </w:r>
    </w:p>
    <w:p w14:paraId="1FC91099" w14:textId="77777777" w:rsidR="00AA6238" w:rsidRPr="00AA6238" w:rsidRDefault="00AA6238" w:rsidP="00AA6238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pict w14:anchorId="6DCD822B">
          <v:rect id="_x0000_i1084" style="width:0;height:1.5pt" o:hralign="center" o:hrstd="t" o:hr="t" fillcolor="#a0a0a0" stroked="f"/>
        </w:pict>
      </w:r>
    </w:p>
    <w:p w14:paraId="7F8E7613" w14:textId="6D2D218A" w:rsidR="00AA6238" w:rsidRPr="00AA6238" w:rsidRDefault="00AA6238" w:rsidP="00AA623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  <w:t>SECTION 2  Individual Support Plans (ISPs)</w:t>
      </w:r>
    </w:p>
    <w:p w14:paraId="1754B576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lastRenderedPageBreak/>
        <w:t>SEN PSG Context</w:t>
      </w:r>
    </w:p>
    <w:p w14:paraId="27C21B67" w14:textId="77777777" w:rsidR="00AA6238" w:rsidRPr="00AA6238" w:rsidRDefault="00AA6238" w:rsidP="00AA6238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ISPs replace SEN Support and sit under EHCPs. They risk becoming a gatekeeping tool, delaying statutory assessment and pushing children into mainstream</w:t>
      </w: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noBreakHyphen/>
        <w:t>first pathways.</w:t>
      </w:r>
    </w:p>
    <w:p w14:paraId="5CA20659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Questions</w:t>
      </w:r>
    </w:p>
    <w:p w14:paraId="4EDA6C8F" w14:textId="77777777" w:rsidR="00AA6238" w:rsidRPr="00AA6238" w:rsidRDefault="00AA6238" w:rsidP="00AA623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with the introduction of ISPs?</w:t>
      </w:r>
    </w:p>
    <w:p w14:paraId="2C8376D4" w14:textId="77777777" w:rsidR="00AA6238" w:rsidRPr="00AA6238" w:rsidRDefault="00AA6238" w:rsidP="00AA623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with the proposed structure of ISPs?</w:t>
      </w:r>
    </w:p>
    <w:p w14:paraId="4A72646D" w14:textId="77777777" w:rsidR="00AA6238" w:rsidRPr="00AA6238" w:rsidRDefault="00AA6238" w:rsidP="00AA623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with the role of “Experts at Hand” in supporting ISPs?</w:t>
      </w:r>
    </w:p>
    <w:p w14:paraId="21839965" w14:textId="77777777" w:rsidR="00AA6238" w:rsidRPr="00AA6238" w:rsidRDefault="00AA6238" w:rsidP="00AA623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with the proposed ISP review process?</w:t>
      </w:r>
    </w:p>
    <w:p w14:paraId="50A06B77" w14:textId="77777777" w:rsidR="00AA6238" w:rsidRPr="00AA6238" w:rsidRDefault="00AA6238" w:rsidP="00AA6238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pict w14:anchorId="00078CE2">
          <v:rect id="_x0000_i1085" style="width:0;height:1.5pt" o:hralign="center" o:hrstd="t" o:hr="t" fillcolor="#a0a0a0" stroked="f"/>
        </w:pict>
      </w:r>
    </w:p>
    <w:p w14:paraId="3547A1C7" w14:textId="38E61129" w:rsidR="00AA6238" w:rsidRPr="00AA6238" w:rsidRDefault="00AA6238" w:rsidP="00AA623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  <w:t>SECTION 3  Specialist Provision Packages</w:t>
      </w:r>
    </w:p>
    <w:p w14:paraId="18161833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SEN PSG Context</w:t>
      </w:r>
    </w:p>
    <w:p w14:paraId="22AB2C41" w14:textId="77777777" w:rsidR="00AA6238" w:rsidRPr="00AA6238" w:rsidRDefault="00AA6238" w:rsidP="00AA6238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Packages replace bespoke Section F drafting. They risk oversimplifying complex needs, limiting therapies, and reducing access to specialist placements and EOTAS.</w:t>
      </w:r>
    </w:p>
    <w:p w14:paraId="1BCD7748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Questions</w:t>
      </w:r>
    </w:p>
    <w:p w14:paraId="3465CB71" w14:textId="77777777" w:rsidR="00AA6238" w:rsidRPr="00AA6238" w:rsidRDefault="00AA6238" w:rsidP="00AA623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with the introduction of Specialist Provision Packages?</w:t>
      </w:r>
    </w:p>
    <w:p w14:paraId="403A7010" w14:textId="77777777" w:rsidR="00AA6238" w:rsidRPr="00AA6238" w:rsidRDefault="00AA6238" w:rsidP="00AA623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with the proposed categories of need?</w:t>
      </w:r>
    </w:p>
    <w:p w14:paraId="1CE9F0A1" w14:textId="77777777" w:rsidR="00AA6238" w:rsidRPr="00AA6238" w:rsidRDefault="00AA6238" w:rsidP="00AA623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with the proposed content of the packages?</w:t>
      </w:r>
    </w:p>
    <w:p w14:paraId="55C109A8" w14:textId="77777777" w:rsidR="00AA6238" w:rsidRPr="00AA6238" w:rsidRDefault="00AA6238" w:rsidP="00AA623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that packages should underpin EHCPs?</w:t>
      </w:r>
    </w:p>
    <w:p w14:paraId="699C6292" w14:textId="77777777" w:rsidR="00AA6238" w:rsidRPr="00AA6238" w:rsidRDefault="00AA6238" w:rsidP="00AA623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that packages should be nationally standardised?</w:t>
      </w:r>
    </w:p>
    <w:p w14:paraId="2F7E7480" w14:textId="77777777" w:rsidR="00AA6238" w:rsidRPr="00AA6238" w:rsidRDefault="00AA6238" w:rsidP="00AA6238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pict w14:anchorId="3CB464E3">
          <v:rect id="_x0000_i1086" style="width:0;height:1.5pt" o:hralign="center" o:hrstd="t" o:hr="t" fillcolor="#a0a0a0" stroked="f"/>
        </w:pict>
      </w:r>
    </w:p>
    <w:p w14:paraId="214816D6" w14:textId="721F6156" w:rsidR="00AA6238" w:rsidRPr="00AA6238" w:rsidRDefault="00AA6238" w:rsidP="00AA623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  <w:t>SECTION 4  EHCP Reform</w:t>
      </w:r>
    </w:p>
    <w:p w14:paraId="65A0DC64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SEN PSG Context</w:t>
      </w:r>
    </w:p>
    <w:p w14:paraId="6733E18F" w14:textId="77777777" w:rsidR="00AA6238" w:rsidRPr="00AA6238" w:rsidRDefault="00AA6238" w:rsidP="00AA6238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EHCPs become a “wrapper” around a package. Individualisation is reduced. Thresholds may rise.</w:t>
      </w:r>
    </w:p>
    <w:p w14:paraId="4C61271B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Questions</w:t>
      </w:r>
    </w:p>
    <w:p w14:paraId="46260FD3" w14:textId="77777777" w:rsidR="00AA6238" w:rsidRPr="00AA6238" w:rsidRDefault="00AA6238" w:rsidP="00AA6238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with the proposed changes to EHCPs?</w:t>
      </w:r>
    </w:p>
    <w:p w14:paraId="3D39E366" w14:textId="77777777" w:rsidR="00AA6238" w:rsidRPr="00AA6238" w:rsidRDefault="00AA6238" w:rsidP="00AA6238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lastRenderedPageBreak/>
        <w:t>Do you agree with the proposed assessment process?</w:t>
      </w:r>
    </w:p>
    <w:p w14:paraId="70D5A069" w14:textId="77777777" w:rsidR="00AA6238" w:rsidRPr="00AA6238" w:rsidRDefault="00AA6238" w:rsidP="00AA6238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with the proposed decision</w:t>
      </w: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noBreakHyphen/>
        <w:t>making process?</w:t>
      </w:r>
    </w:p>
    <w:p w14:paraId="4E77CC9D" w14:textId="77777777" w:rsidR="00AA6238" w:rsidRPr="00AA6238" w:rsidRDefault="00AA6238" w:rsidP="00AA6238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with the proposed timelines?</w:t>
      </w:r>
    </w:p>
    <w:p w14:paraId="64F16F3C" w14:textId="77777777" w:rsidR="00AA6238" w:rsidRPr="00AA6238" w:rsidRDefault="00AA6238" w:rsidP="00AA6238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pict w14:anchorId="6F8F2770">
          <v:rect id="_x0000_i1087" style="width:0;height:1.5pt" o:hralign="center" o:hrstd="t" o:hr="t" fillcolor="#a0a0a0" stroked="f"/>
        </w:pict>
      </w:r>
    </w:p>
    <w:p w14:paraId="1D454696" w14:textId="1730F444" w:rsidR="00AA6238" w:rsidRPr="00AA6238" w:rsidRDefault="00AA6238" w:rsidP="00AA623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  <w:t>SECTION 5  Specialist Placements</w:t>
      </w:r>
    </w:p>
    <w:p w14:paraId="05B1B0A7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SEN PSG Context</w:t>
      </w:r>
    </w:p>
    <w:p w14:paraId="0CD2A713" w14:textId="77777777" w:rsidR="00AA6238" w:rsidRPr="00AA6238" w:rsidRDefault="00AA6238" w:rsidP="00AA6238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LAs gain more power to refuse independent placements. “Local SEND system” has no legal definition but may be used to block specialist provision.</w:t>
      </w:r>
    </w:p>
    <w:p w14:paraId="0860446B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Questions</w:t>
      </w:r>
    </w:p>
    <w:p w14:paraId="702D7F68" w14:textId="77777777" w:rsidR="00AA6238" w:rsidRPr="00AA6238" w:rsidRDefault="00AA6238" w:rsidP="00AA6238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with the proposed approach to specialist placements?</w:t>
      </w:r>
    </w:p>
    <w:p w14:paraId="1C7D9E03" w14:textId="77777777" w:rsidR="00AA6238" w:rsidRPr="00AA6238" w:rsidRDefault="00AA6238" w:rsidP="00AA6238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Do you agree with the proposed role of LAs </w:t>
      </w:r>
      <w:proofErr w:type="gramStart"/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in placement</w:t>
      </w:r>
      <w:proofErr w:type="gramEnd"/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decisions?</w:t>
      </w:r>
    </w:p>
    <w:p w14:paraId="1A239BDB" w14:textId="77777777" w:rsidR="00AA6238" w:rsidRPr="00AA6238" w:rsidRDefault="00AA6238" w:rsidP="00AA6238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with the proposed use of national standards in placement decisions?</w:t>
      </w:r>
    </w:p>
    <w:p w14:paraId="631ECDF7" w14:textId="77777777" w:rsidR="00AA6238" w:rsidRPr="00AA6238" w:rsidRDefault="00AA6238" w:rsidP="00AA6238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pict w14:anchorId="61E8EC65">
          <v:rect id="_x0000_i1088" style="width:0;height:1.5pt" o:hralign="center" o:hrstd="t" o:hr="t" fillcolor="#a0a0a0" stroked="f"/>
        </w:pict>
      </w:r>
    </w:p>
    <w:p w14:paraId="2FD0596B" w14:textId="5EA4C4D1" w:rsidR="00AA6238" w:rsidRPr="00AA6238" w:rsidRDefault="00AA6238" w:rsidP="00AA623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  <w:t>SECTION 6  EOTAS and Non</w:t>
      </w:r>
      <w:r w:rsidRPr="00AA6238"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  <w:noBreakHyphen/>
        <w:t>School Education</w:t>
      </w:r>
    </w:p>
    <w:p w14:paraId="67032BCB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SEN PSG Context</w:t>
      </w:r>
    </w:p>
    <w:p w14:paraId="7FB40759" w14:textId="77777777" w:rsidR="00AA6238" w:rsidRPr="00AA6238" w:rsidRDefault="00AA6238" w:rsidP="00AA6238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EOTAS is barely mentioned in the reforms. It remains governed by Section 61 but is at risk of being deprioritised.</w:t>
      </w:r>
    </w:p>
    <w:p w14:paraId="388AE428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Questions</w:t>
      </w:r>
    </w:p>
    <w:p w14:paraId="435FB211" w14:textId="77777777" w:rsidR="00AA6238" w:rsidRPr="00AA6238" w:rsidRDefault="00AA6238" w:rsidP="00AA6238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with the proposed approach to non</w:t>
      </w: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noBreakHyphen/>
        <w:t>school education?</w:t>
      </w:r>
    </w:p>
    <w:p w14:paraId="493F005B" w14:textId="77777777" w:rsidR="00AA6238" w:rsidRPr="00AA6238" w:rsidRDefault="00AA6238" w:rsidP="00AA6238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feel the reforms adequately address children who cannot attend school?</w:t>
      </w:r>
    </w:p>
    <w:p w14:paraId="10FD7628" w14:textId="77777777" w:rsidR="00AA6238" w:rsidRPr="00AA6238" w:rsidRDefault="00AA6238" w:rsidP="00AA6238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pict w14:anchorId="3FC1D082">
          <v:rect id="_x0000_i1089" style="width:0;height:1.5pt" o:hralign="center" o:hrstd="t" o:hr="t" fillcolor="#a0a0a0" stroked="f"/>
        </w:pict>
      </w:r>
    </w:p>
    <w:p w14:paraId="66AAA0DD" w14:textId="45440C9D" w:rsidR="00AA6238" w:rsidRPr="00AA6238" w:rsidRDefault="00AA6238" w:rsidP="00AA623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  <w:t>SECTION 7  Alternative Provision (AP)</w:t>
      </w:r>
    </w:p>
    <w:p w14:paraId="3AEA314D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SEN PSG Context</w:t>
      </w:r>
    </w:p>
    <w:p w14:paraId="457229D8" w14:textId="77777777" w:rsidR="00AA6238" w:rsidRPr="00AA6238" w:rsidRDefault="00AA6238" w:rsidP="00AA6238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AP reforms shift toward short</w:t>
      </w: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noBreakHyphen/>
        <w:t>term intervention rather than long</w:t>
      </w: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noBreakHyphen/>
        <w:t>term placements. EOTAS is mentioned only briefly.</w:t>
      </w:r>
    </w:p>
    <w:p w14:paraId="47BC1943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lastRenderedPageBreak/>
        <w:t>Questions</w:t>
      </w:r>
    </w:p>
    <w:p w14:paraId="1621F85C" w14:textId="77777777" w:rsidR="00AA6238" w:rsidRPr="00AA6238" w:rsidRDefault="00AA6238" w:rsidP="00AA6238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with the proposed AP pathways?</w:t>
      </w:r>
    </w:p>
    <w:p w14:paraId="30418CCF" w14:textId="77777777" w:rsidR="00AA6238" w:rsidRPr="00AA6238" w:rsidRDefault="00AA6238" w:rsidP="00AA6238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with the proposed AP standards?</w:t>
      </w:r>
    </w:p>
    <w:p w14:paraId="5DC39B31" w14:textId="77777777" w:rsidR="00AA6238" w:rsidRPr="00AA6238" w:rsidRDefault="00AA6238" w:rsidP="00AA6238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with the proposed AP commissioning model?</w:t>
      </w:r>
    </w:p>
    <w:p w14:paraId="34259745" w14:textId="77777777" w:rsidR="00AA6238" w:rsidRPr="00AA6238" w:rsidRDefault="00AA6238" w:rsidP="00AA6238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pict w14:anchorId="0968E1B3">
          <v:rect id="_x0000_i1090" style="width:0;height:1.5pt" o:hralign="center" o:hrstd="t" o:hr="t" fillcolor="#a0a0a0" stroked="f"/>
        </w:pict>
      </w:r>
    </w:p>
    <w:p w14:paraId="2128FE32" w14:textId="67E7DE32" w:rsidR="00AA6238" w:rsidRPr="00AA6238" w:rsidRDefault="00AA6238" w:rsidP="00AA623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  <w:t>SECTION 8  Accountability</w:t>
      </w:r>
    </w:p>
    <w:p w14:paraId="3CAC8C9F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SEN PSG Context</w:t>
      </w:r>
    </w:p>
    <w:p w14:paraId="429B7C0A" w14:textId="77777777" w:rsidR="00AA6238" w:rsidRPr="00AA6238" w:rsidRDefault="00AA6238" w:rsidP="00AA6238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Accountability focuses heavily on schools, not LAs. Parents may face more barriers to challenge.</w:t>
      </w:r>
    </w:p>
    <w:p w14:paraId="61F26206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Questions</w:t>
      </w:r>
    </w:p>
    <w:p w14:paraId="2AA76A94" w14:textId="77777777" w:rsidR="00AA6238" w:rsidRPr="00AA6238" w:rsidRDefault="00AA6238" w:rsidP="00AA6238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with the proposed accountability framework?</w:t>
      </w:r>
    </w:p>
    <w:p w14:paraId="73B086E8" w14:textId="77777777" w:rsidR="00AA6238" w:rsidRPr="00AA6238" w:rsidRDefault="00AA6238" w:rsidP="00AA6238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with the proposed role of Ofsted?</w:t>
      </w:r>
    </w:p>
    <w:p w14:paraId="563455A3" w14:textId="77777777" w:rsidR="00AA6238" w:rsidRPr="00AA6238" w:rsidRDefault="00AA6238" w:rsidP="00AA6238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with the proposed role of the DfE?</w:t>
      </w:r>
    </w:p>
    <w:p w14:paraId="30C622A9" w14:textId="77777777" w:rsidR="00AA6238" w:rsidRPr="00AA6238" w:rsidRDefault="00AA6238" w:rsidP="00AA6238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pict w14:anchorId="17A734AC">
          <v:rect id="_x0000_i1091" style="width:0;height:1.5pt" o:hralign="center" o:hrstd="t" o:hr="t" fillcolor="#a0a0a0" stroked="f"/>
        </w:pict>
      </w:r>
    </w:p>
    <w:p w14:paraId="3C2C7C12" w14:textId="3726D5E1" w:rsidR="00AA6238" w:rsidRPr="00AA6238" w:rsidRDefault="00AA6238" w:rsidP="00AA623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  <w:t>SECTION 9  Workforce</w:t>
      </w:r>
    </w:p>
    <w:p w14:paraId="11A08DBE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SEN PSG Context</w:t>
      </w:r>
    </w:p>
    <w:p w14:paraId="576A6546" w14:textId="4D5C85AA" w:rsidR="00AA6238" w:rsidRPr="00AA6238" w:rsidRDefault="00AA6238" w:rsidP="00AA6238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The reforms rely on workforce capacity that does not currently exist (</w:t>
      </w:r>
      <w:r w:rsidR="00152579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Teachers, </w:t>
      </w: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EPs, </w:t>
      </w:r>
      <w:proofErr w:type="spellStart"/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SaLTs</w:t>
      </w:r>
      <w:proofErr w:type="spellEnd"/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, OTs). Funding does not match need.</w:t>
      </w:r>
    </w:p>
    <w:p w14:paraId="27BC1190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Questions</w:t>
      </w:r>
    </w:p>
    <w:p w14:paraId="74FA80B3" w14:textId="77777777" w:rsidR="00AA6238" w:rsidRPr="00AA6238" w:rsidRDefault="00AA6238" w:rsidP="00AA6238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with the proposed workforce strategy?</w:t>
      </w:r>
    </w:p>
    <w:p w14:paraId="4928467E" w14:textId="77777777" w:rsidR="00AA6238" w:rsidRPr="00AA6238" w:rsidRDefault="00AA6238" w:rsidP="00AA6238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with the proposed training model?</w:t>
      </w:r>
    </w:p>
    <w:p w14:paraId="2925262B" w14:textId="77777777" w:rsidR="00AA6238" w:rsidRPr="00AA6238" w:rsidRDefault="00AA6238" w:rsidP="00AA6238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with the proposed role of specialists?</w:t>
      </w:r>
    </w:p>
    <w:p w14:paraId="113603A9" w14:textId="77777777" w:rsidR="00AA6238" w:rsidRPr="00AA6238" w:rsidRDefault="00AA6238" w:rsidP="00AA6238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pict w14:anchorId="049C5725">
          <v:rect id="_x0000_i1092" style="width:0;height:1.5pt" o:hralign="center" o:hrstd="t" o:hr="t" fillcolor="#a0a0a0" stroked="f"/>
        </w:pict>
      </w:r>
    </w:p>
    <w:p w14:paraId="60371B2C" w14:textId="32886F69" w:rsidR="00AA6238" w:rsidRPr="00AA6238" w:rsidRDefault="00AA6238" w:rsidP="00AA623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  <w:t>SECTION 10  Funding</w:t>
      </w:r>
    </w:p>
    <w:p w14:paraId="3D1A4A57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SEN PSG Context</w:t>
      </w:r>
    </w:p>
    <w:p w14:paraId="34A2BFE7" w14:textId="77777777" w:rsidR="00AA6238" w:rsidRPr="00AA6238" w:rsidRDefault="00AA6238" w:rsidP="00AA6238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lastRenderedPageBreak/>
        <w:t>£1.6bn and £1.8bn funds are spread thinly. They are not rights</w:t>
      </w: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noBreakHyphen/>
        <w:t>based. They may raise EHCP thresholds.</w:t>
      </w:r>
    </w:p>
    <w:p w14:paraId="62A8C1A7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Questions</w:t>
      </w:r>
    </w:p>
    <w:p w14:paraId="7F1A2178" w14:textId="77777777" w:rsidR="00AA6238" w:rsidRPr="00AA6238" w:rsidRDefault="00AA6238" w:rsidP="00AA6238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with the proposed funding model?</w:t>
      </w:r>
    </w:p>
    <w:p w14:paraId="2882F7D3" w14:textId="77777777" w:rsidR="00AA6238" w:rsidRPr="00AA6238" w:rsidRDefault="00AA6238" w:rsidP="00AA6238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with the proposed use of the Inclusive Mainstream Fund?</w:t>
      </w:r>
    </w:p>
    <w:p w14:paraId="436A1D9D" w14:textId="77777777" w:rsidR="00AA6238" w:rsidRPr="00AA6238" w:rsidRDefault="00AA6238" w:rsidP="00AA6238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with the proposed use of the Experts at Hand fund?</w:t>
      </w:r>
    </w:p>
    <w:p w14:paraId="58FEE035" w14:textId="77777777" w:rsidR="00AA6238" w:rsidRPr="00AA6238" w:rsidRDefault="00AA6238" w:rsidP="00AA6238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pict w14:anchorId="7CC7E3CE">
          <v:rect id="_x0000_i1093" style="width:0;height:1.5pt" o:hralign="center" o:hrstd="t" o:hr="t" fillcolor="#a0a0a0" stroked="f"/>
        </w:pict>
      </w:r>
    </w:p>
    <w:p w14:paraId="44EC38BB" w14:textId="66CBC66F" w:rsidR="00AA6238" w:rsidRPr="00AA6238" w:rsidRDefault="00AA6238" w:rsidP="00AA623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  <w:t>SECTION 11  Transitions and Phase Transfer</w:t>
      </w:r>
    </w:p>
    <w:p w14:paraId="354931DB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SEN PSG Context</w:t>
      </w:r>
    </w:p>
    <w:p w14:paraId="540A62D1" w14:textId="77777777" w:rsidR="00AA6238" w:rsidRPr="00AA6238" w:rsidRDefault="00AA6238" w:rsidP="00AA6238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Children moving phase after 2030 are at highest risk of being pushed to ISP</w:t>
      </w: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noBreakHyphen/>
        <w:t>only support.</w:t>
      </w:r>
    </w:p>
    <w:p w14:paraId="2D7DD7F9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Questions</w:t>
      </w:r>
    </w:p>
    <w:p w14:paraId="4FD34273" w14:textId="77777777" w:rsidR="00AA6238" w:rsidRPr="00AA6238" w:rsidRDefault="00AA6238" w:rsidP="00AA6238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with the proposed approach to phase transfer?</w:t>
      </w:r>
    </w:p>
    <w:p w14:paraId="76A90B31" w14:textId="77777777" w:rsidR="00AA6238" w:rsidRPr="00AA6238" w:rsidRDefault="00AA6238" w:rsidP="00AA6238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with the proposed timelines for transition?</w:t>
      </w:r>
    </w:p>
    <w:p w14:paraId="4E1F59B3" w14:textId="77777777" w:rsidR="00AA6238" w:rsidRPr="00AA6238" w:rsidRDefault="00AA6238" w:rsidP="00AA6238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pict w14:anchorId="1B7B4CF9">
          <v:rect id="_x0000_i1094" style="width:0;height:1.5pt" o:hralign="center" o:hrstd="t" o:hr="t" fillcolor="#a0a0a0" stroked="f"/>
        </w:pict>
      </w:r>
    </w:p>
    <w:p w14:paraId="23C10E75" w14:textId="7CB92BA1" w:rsidR="00AA6238" w:rsidRPr="00AA6238" w:rsidRDefault="00AA6238" w:rsidP="00AA623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  <w:t>SECTION 12  Early Years</w:t>
      </w:r>
    </w:p>
    <w:p w14:paraId="40545D98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SEN PSG Context</w:t>
      </w:r>
    </w:p>
    <w:p w14:paraId="7F9767CE" w14:textId="77777777" w:rsidR="00AA6238" w:rsidRPr="00AA6238" w:rsidRDefault="00AA6238" w:rsidP="00AA6238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EY/KS1 children enter the new system first. They face the tightest thresholds and the most risk.</w:t>
      </w:r>
    </w:p>
    <w:p w14:paraId="6E765700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Questions</w:t>
      </w:r>
    </w:p>
    <w:p w14:paraId="4CF47CEE" w14:textId="77777777" w:rsidR="00AA6238" w:rsidRPr="00AA6238" w:rsidRDefault="00AA6238" w:rsidP="00AA6238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with the proposed approach to Early Years?</w:t>
      </w:r>
    </w:p>
    <w:p w14:paraId="5A699FE2" w14:textId="77777777" w:rsidR="00AA6238" w:rsidRPr="00AA6238" w:rsidRDefault="00AA6238" w:rsidP="00AA6238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with the proposed Early Years pathways?</w:t>
      </w:r>
    </w:p>
    <w:p w14:paraId="212790BF" w14:textId="77777777" w:rsidR="00AA6238" w:rsidRPr="00AA6238" w:rsidRDefault="00AA6238" w:rsidP="00AA6238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pict w14:anchorId="6444BF1A">
          <v:rect id="_x0000_i1095" style="width:0;height:1.5pt" o:hralign="center" o:hrstd="t" o:hr="t" fillcolor="#a0a0a0" stroked="f"/>
        </w:pict>
      </w:r>
    </w:p>
    <w:p w14:paraId="05E8BB98" w14:textId="468BD00C" w:rsidR="00AA6238" w:rsidRPr="00AA6238" w:rsidRDefault="00AA6238" w:rsidP="00AA623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  <w:t>SECTION 13  Post</w:t>
      </w:r>
      <w:r w:rsidRPr="00AA6238"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  <w:noBreakHyphen/>
        <w:t>16 and FE</w:t>
      </w:r>
    </w:p>
    <w:p w14:paraId="4C715F47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SEN PSG Context</w:t>
      </w:r>
    </w:p>
    <w:p w14:paraId="34611550" w14:textId="77777777" w:rsidR="00AA6238" w:rsidRPr="00AA6238" w:rsidRDefault="00AA6238" w:rsidP="00AA6238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lastRenderedPageBreak/>
        <w:t>Specialist FE is protected only for those already in specialist provision in 2029.</w:t>
      </w:r>
    </w:p>
    <w:p w14:paraId="0B7B74D5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Questions</w:t>
      </w:r>
    </w:p>
    <w:p w14:paraId="1A3DCFE5" w14:textId="77777777" w:rsidR="00AA6238" w:rsidRPr="00AA6238" w:rsidRDefault="00AA6238" w:rsidP="00AA6238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with the proposed approach to FE?</w:t>
      </w:r>
    </w:p>
    <w:p w14:paraId="505D46BA" w14:textId="77777777" w:rsidR="00AA6238" w:rsidRPr="00AA6238" w:rsidRDefault="00AA6238" w:rsidP="00AA6238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with the proposed FE pathways?</w:t>
      </w:r>
    </w:p>
    <w:p w14:paraId="256F32CD" w14:textId="77777777" w:rsidR="00AA6238" w:rsidRPr="00AA6238" w:rsidRDefault="00AA6238" w:rsidP="00AA6238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pict w14:anchorId="3C642FB2">
          <v:rect id="_x0000_i1096" style="width:0;height:1.5pt" o:hralign="center" o:hrstd="t" o:hr="t" fillcolor="#a0a0a0" stroked="f"/>
        </w:pict>
      </w:r>
    </w:p>
    <w:p w14:paraId="35FCA529" w14:textId="696443D9" w:rsidR="00AA6238" w:rsidRPr="00AA6238" w:rsidRDefault="00AA6238" w:rsidP="00AA623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  <w:t>SECTION 14  Data, Monitoring and National Standards</w:t>
      </w:r>
    </w:p>
    <w:p w14:paraId="3858E2B2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SEN PSG Context</w:t>
      </w:r>
    </w:p>
    <w:p w14:paraId="44FDA779" w14:textId="77777777" w:rsidR="00AA6238" w:rsidRPr="00AA6238" w:rsidRDefault="00AA6238" w:rsidP="00AA6238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National standards risk overriding individual need. Data</w:t>
      </w: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noBreakHyphen/>
        <w:t>driven decision</w:t>
      </w: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noBreakHyphen/>
        <w:t>making may reduce flexibility.</w:t>
      </w:r>
    </w:p>
    <w:p w14:paraId="520E9A82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Questions</w:t>
      </w:r>
    </w:p>
    <w:p w14:paraId="154A46FE" w14:textId="77777777" w:rsidR="00AA6238" w:rsidRPr="00AA6238" w:rsidRDefault="00AA6238" w:rsidP="00AA6238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with the proposed national standards?</w:t>
      </w:r>
    </w:p>
    <w:p w14:paraId="5D9248FA" w14:textId="77777777" w:rsidR="00AA6238" w:rsidRPr="00AA6238" w:rsidRDefault="00AA6238" w:rsidP="00AA6238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with the proposed data collection model?</w:t>
      </w:r>
    </w:p>
    <w:p w14:paraId="50067C55" w14:textId="77777777" w:rsidR="00AA6238" w:rsidRPr="00AA6238" w:rsidRDefault="00AA6238" w:rsidP="00AA6238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with the proposed monitoring framework?</w:t>
      </w:r>
    </w:p>
    <w:p w14:paraId="23DC96BB" w14:textId="77777777" w:rsidR="00AA6238" w:rsidRPr="00AA6238" w:rsidRDefault="00AA6238" w:rsidP="00AA6238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pict w14:anchorId="6A86A50A">
          <v:rect id="_x0000_i1097" style="width:0;height:1.5pt" o:hralign="center" o:hrstd="t" o:hr="t" fillcolor="#a0a0a0" stroked="f"/>
        </w:pict>
      </w:r>
    </w:p>
    <w:p w14:paraId="608F5335" w14:textId="714B1B53" w:rsidR="00AA6238" w:rsidRPr="00AA6238" w:rsidRDefault="00AA6238" w:rsidP="00AA623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  <w:t>SECTION 15  Local SEND Systems</w:t>
      </w:r>
    </w:p>
    <w:p w14:paraId="7577F8D5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SEN PSG Context</w:t>
      </w:r>
    </w:p>
    <w:p w14:paraId="169208C1" w14:textId="77777777" w:rsidR="00AA6238" w:rsidRPr="00AA6238" w:rsidRDefault="00AA6238" w:rsidP="00AA6238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“Local SEND system” has no legal definition. It cannot override CAFA 2014.</w:t>
      </w:r>
    </w:p>
    <w:p w14:paraId="7B6693E0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Questions</w:t>
      </w:r>
    </w:p>
    <w:p w14:paraId="2943E852" w14:textId="77777777" w:rsidR="00AA6238" w:rsidRPr="00AA6238" w:rsidRDefault="00AA6238" w:rsidP="00AA6238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with the proposed definition of a local SEND system?</w:t>
      </w:r>
    </w:p>
    <w:p w14:paraId="2D3453A7" w14:textId="77777777" w:rsidR="00AA6238" w:rsidRPr="00AA6238" w:rsidRDefault="00AA6238" w:rsidP="00AA6238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with the proposed local governance model?</w:t>
      </w:r>
    </w:p>
    <w:p w14:paraId="4B79FA8B" w14:textId="77777777" w:rsidR="00AA6238" w:rsidRPr="00AA6238" w:rsidRDefault="00AA6238" w:rsidP="00AA6238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pict w14:anchorId="4A76679E">
          <v:rect id="_x0000_i1098" style="width:0;height:1.5pt" o:hralign="center" o:hrstd="t" o:hr="t" fillcolor="#a0a0a0" stroked="f"/>
        </w:pict>
      </w:r>
    </w:p>
    <w:p w14:paraId="218D8E46" w14:textId="7180B275" w:rsidR="00AA6238" w:rsidRPr="00AA6238" w:rsidRDefault="00AA6238" w:rsidP="00AA623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  <w:t>SECTION 16  Dispute Resolution</w:t>
      </w:r>
    </w:p>
    <w:p w14:paraId="4E97DCDC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SEN PSG Context</w:t>
      </w:r>
    </w:p>
    <w:p w14:paraId="3300BE10" w14:textId="77777777" w:rsidR="00AA6238" w:rsidRPr="00AA6238" w:rsidRDefault="00AA6238" w:rsidP="00AA6238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lastRenderedPageBreak/>
        <w:t>Tribunal rights remain, but packages may limit what can be appealed.</w:t>
      </w:r>
    </w:p>
    <w:p w14:paraId="3E8832FF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Questions</w:t>
      </w:r>
    </w:p>
    <w:p w14:paraId="0A19298C" w14:textId="77777777" w:rsidR="00AA6238" w:rsidRPr="00AA6238" w:rsidRDefault="00AA6238" w:rsidP="00AA6238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with the proposed dispute resolution model?</w:t>
      </w:r>
    </w:p>
    <w:p w14:paraId="025B8939" w14:textId="77777777" w:rsidR="00AA6238" w:rsidRPr="00AA6238" w:rsidRDefault="00AA6238" w:rsidP="00AA6238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with the proposed role of mediation?</w:t>
      </w:r>
    </w:p>
    <w:p w14:paraId="0CAC0D60" w14:textId="77777777" w:rsidR="00AA6238" w:rsidRPr="00AA6238" w:rsidRDefault="00AA6238" w:rsidP="00AA6238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pict w14:anchorId="3B720352">
          <v:rect id="_x0000_i1099" style="width:0;height:1.5pt" o:hralign="center" o:hrstd="t" o:hr="t" fillcolor="#a0a0a0" stroked="f"/>
        </w:pict>
      </w:r>
    </w:p>
    <w:p w14:paraId="3F89E229" w14:textId="1F716E81" w:rsidR="00AA6238" w:rsidRPr="00AA6238" w:rsidRDefault="00AA6238" w:rsidP="00AA623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  <w:t>SECTION 17  Inclusion and Mainstream</w:t>
      </w:r>
    </w:p>
    <w:p w14:paraId="27B617E7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SEN PSG Context</w:t>
      </w:r>
    </w:p>
    <w:p w14:paraId="0FBFBB62" w14:textId="77777777" w:rsidR="00AA6238" w:rsidRPr="00AA6238" w:rsidRDefault="00AA6238" w:rsidP="00AA6238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The reforms push a mainstream</w:t>
      </w: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noBreakHyphen/>
        <w:t>first model that may not be safe or suitable for many children.</w:t>
      </w:r>
    </w:p>
    <w:p w14:paraId="4984567F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Questions</w:t>
      </w:r>
    </w:p>
    <w:p w14:paraId="74F7334E" w14:textId="77777777" w:rsidR="00AA6238" w:rsidRPr="00AA6238" w:rsidRDefault="00AA6238" w:rsidP="00AA6238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with the proposed inclusion strategy?</w:t>
      </w:r>
    </w:p>
    <w:p w14:paraId="4A782A20" w14:textId="77777777" w:rsidR="00AA6238" w:rsidRPr="00AA6238" w:rsidRDefault="00AA6238" w:rsidP="00AA6238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agree with the proposed mainstream pathways?</w:t>
      </w:r>
    </w:p>
    <w:p w14:paraId="7EF4F1F3" w14:textId="77777777" w:rsidR="00AA6238" w:rsidRPr="00AA6238" w:rsidRDefault="00AA6238" w:rsidP="00AA6238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pict w14:anchorId="1FF64259">
          <v:rect id="_x0000_i1100" style="width:0;height:1.5pt" o:hralign="center" o:hrstd="t" o:hr="t" fillcolor="#a0a0a0" stroked="f"/>
        </w:pict>
      </w:r>
    </w:p>
    <w:p w14:paraId="15F2FFCD" w14:textId="5DA91A83" w:rsidR="00AA6238" w:rsidRPr="00AA6238" w:rsidRDefault="00AA6238" w:rsidP="00AA623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  <w:t>SECTION 18  Equality and Impact</w:t>
      </w:r>
    </w:p>
    <w:p w14:paraId="264C0D27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SEN PSG Context</w:t>
      </w:r>
    </w:p>
    <w:p w14:paraId="4EA1550D" w14:textId="77777777" w:rsidR="00AA6238" w:rsidRPr="00AA6238" w:rsidRDefault="00AA6238" w:rsidP="00AA6238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The Equality Impact Assessment acknowledges risks to autistic children, ADHD profiles, and overlapping needs.</w:t>
      </w:r>
    </w:p>
    <w:p w14:paraId="1E48C34B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Questions</w:t>
      </w:r>
    </w:p>
    <w:p w14:paraId="6878D97A" w14:textId="77777777" w:rsidR="00AA6238" w:rsidRPr="00AA6238" w:rsidRDefault="00AA6238" w:rsidP="00AA6238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feel the reforms adequately address equality?</w:t>
      </w:r>
    </w:p>
    <w:p w14:paraId="7F3C173A" w14:textId="77777777" w:rsidR="00AA6238" w:rsidRPr="00AA6238" w:rsidRDefault="00AA6238" w:rsidP="00AA6238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Do you feel the reforms adequately address intersectional disadvantage?</w:t>
      </w:r>
    </w:p>
    <w:p w14:paraId="3F53FA37" w14:textId="77777777" w:rsidR="00AA6238" w:rsidRPr="00AA6238" w:rsidRDefault="00AA6238" w:rsidP="00AA6238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pict w14:anchorId="455C16D7">
          <v:rect id="_x0000_i1101" style="width:0;height:1.5pt" o:hralign="center" o:hrstd="t" o:hr="t" fillcolor="#a0a0a0" stroked="f"/>
        </w:pict>
      </w:r>
    </w:p>
    <w:p w14:paraId="13B2EA6C" w14:textId="3B6AF0A7" w:rsidR="00AA6238" w:rsidRPr="00AA6238" w:rsidRDefault="00AA6238" w:rsidP="00AA623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36"/>
          <w:sz w:val="24"/>
          <w:szCs w:val="24"/>
          <w:lang w:eastAsia="en-GB"/>
          <w14:ligatures w14:val="none"/>
        </w:rPr>
        <w:t>SECTION 19  Overall Impact</w:t>
      </w:r>
    </w:p>
    <w:p w14:paraId="51D7EDED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SEN PSG Context</w:t>
      </w:r>
    </w:p>
    <w:p w14:paraId="63CF7BE1" w14:textId="77777777" w:rsidR="00AA6238" w:rsidRPr="00AA6238" w:rsidRDefault="00AA6238" w:rsidP="00AA6238">
      <w:p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lastRenderedPageBreak/>
        <w:t>This is where parents can summarise their biggest concerns.</w:t>
      </w:r>
    </w:p>
    <w:p w14:paraId="29D05E53" w14:textId="77777777" w:rsidR="00AA6238" w:rsidRPr="00AA6238" w:rsidRDefault="00AA6238" w:rsidP="00AA6238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Questions</w:t>
      </w:r>
    </w:p>
    <w:p w14:paraId="39BF6C19" w14:textId="77777777" w:rsidR="00AA6238" w:rsidRPr="00AA6238" w:rsidRDefault="00AA6238" w:rsidP="00AA6238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What is your biggest concern about the reforms?</w:t>
      </w:r>
    </w:p>
    <w:p w14:paraId="7FA2BBAB" w14:textId="77777777" w:rsidR="00AA6238" w:rsidRPr="00AA6238" w:rsidRDefault="00AA6238" w:rsidP="00AA6238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What is your biggest hope about the reforms?</w:t>
      </w:r>
    </w:p>
    <w:p w14:paraId="21067EFE" w14:textId="77777777" w:rsidR="00AA6238" w:rsidRPr="00AA6238" w:rsidRDefault="00AA6238" w:rsidP="00AA6238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Is there anything else you want to tell us?</w:t>
      </w:r>
    </w:p>
    <w:p w14:paraId="11429118" w14:textId="77777777" w:rsidR="00AA6238" w:rsidRPr="00AA6238" w:rsidRDefault="00AA6238" w:rsidP="00AA6238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AA623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pict w14:anchorId="78E50D05">
          <v:rect id="_x0000_i1102" style="width:0;height:1.5pt" o:hralign="center" o:hrstd="t" o:hr="t" fillcolor="#a0a0a0" stroked="f"/>
        </w:pict>
      </w:r>
    </w:p>
    <w:p w14:paraId="3C8DAF1D" w14:textId="77777777" w:rsidR="00573E43" w:rsidRDefault="00573E43" w:rsidP="00573E43">
      <w:pPr>
        <w:rPr>
          <w:rFonts w:cstheme="minorHAnsi"/>
          <w:sz w:val="24"/>
          <w:szCs w:val="24"/>
        </w:rPr>
      </w:pPr>
    </w:p>
    <w:p w14:paraId="15B8B66D" w14:textId="77777777" w:rsidR="004F0B50" w:rsidRDefault="004F0B50" w:rsidP="004F0B50">
      <w:pPr>
        <w:jc w:val="center"/>
        <w:rPr>
          <w:rFonts w:cstheme="minorHAnsi"/>
          <w:b/>
          <w:bCs/>
          <w:sz w:val="24"/>
          <w:szCs w:val="24"/>
        </w:rPr>
      </w:pPr>
    </w:p>
    <w:p w14:paraId="7E842576" w14:textId="77777777" w:rsidR="004F0B50" w:rsidRDefault="004F0B50" w:rsidP="004F0B50">
      <w:pPr>
        <w:jc w:val="center"/>
        <w:rPr>
          <w:rFonts w:cstheme="minorHAnsi"/>
          <w:b/>
          <w:bCs/>
          <w:sz w:val="24"/>
          <w:szCs w:val="24"/>
        </w:rPr>
      </w:pPr>
    </w:p>
    <w:p w14:paraId="0369627B" w14:textId="77777777" w:rsidR="004F0B50" w:rsidRDefault="004F0B50" w:rsidP="004F0B50">
      <w:pPr>
        <w:jc w:val="center"/>
        <w:rPr>
          <w:rFonts w:cstheme="minorHAnsi"/>
          <w:b/>
          <w:bCs/>
          <w:sz w:val="24"/>
          <w:szCs w:val="24"/>
        </w:rPr>
      </w:pPr>
    </w:p>
    <w:p w14:paraId="2B9AB8AF" w14:textId="77777777" w:rsidR="004F0B50" w:rsidRDefault="004F0B50" w:rsidP="004F0B50">
      <w:pPr>
        <w:jc w:val="center"/>
        <w:rPr>
          <w:rFonts w:cstheme="minorHAnsi"/>
          <w:b/>
          <w:bCs/>
          <w:sz w:val="24"/>
          <w:szCs w:val="24"/>
        </w:rPr>
      </w:pPr>
    </w:p>
    <w:p w14:paraId="605ED2C6" w14:textId="7CF3AF58" w:rsidR="005947D0" w:rsidRPr="004F0B50" w:rsidRDefault="004F0B50" w:rsidP="004F0B50">
      <w:pPr>
        <w:jc w:val="center"/>
        <w:rPr>
          <w:rFonts w:cstheme="minorHAnsi"/>
          <w:b/>
          <w:bCs/>
          <w:color w:val="2F5496" w:themeColor="accent1" w:themeShade="BF"/>
          <w:sz w:val="24"/>
          <w:szCs w:val="24"/>
        </w:rPr>
      </w:pPr>
      <w:r w:rsidRPr="004F0B50">
        <w:rPr>
          <w:rFonts w:cstheme="minorHAnsi"/>
          <w:b/>
          <w:bCs/>
          <w:color w:val="2F5496" w:themeColor="accent1" w:themeShade="BF"/>
          <w:sz w:val="24"/>
          <w:szCs w:val="24"/>
        </w:rPr>
        <w:t>THANK YOU!</w:t>
      </w:r>
    </w:p>
    <w:p w14:paraId="3645CDE2" w14:textId="5C52491F" w:rsidR="00573E43" w:rsidRPr="004F0B50" w:rsidRDefault="004F0B50" w:rsidP="004F0B50">
      <w:pPr>
        <w:jc w:val="center"/>
        <w:rPr>
          <w:rFonts w:cstheme="minorHAnsi"/>
          <w:b/>
          <w:bCs/>
          <w:color w:val="2F5496" w:themeColor="accent1" w:themeShade="BF"/>
          <w:sz w:val="24"/>
          <w:szCs w:val="24"/>
        </w:rPr>
      </w:pPr>
      <w:r w:rsidRPr="004F0B50">
        <w:rPr>
          <w:rFonts w:cstheme="minorHAnsi"/>
          <w:b/>
          <w:bCs/>
          <w:color w:val="2F5496" w:themeColor="accent1" w:themeShade="BF"/>
          <w:sz w:val="24"/>
          <w:szCs w:val="24"/>
        </w:rPr>
        <w:t>SEN Parent Support Group</w:t>
      </w:r>
    </w:p>
    <w:p w14:paraId="3F3E8EAA" w14:textId="32F045E9" w:rsidR="004F0B50" w:rsidRPr="004F0B50" w:rsidRDefault="004F0B50" w:rsidP="004F0B50">
      <w:pPr>
        <w:jc w:val="center"/>
        <w:rPr>
          <w:rFonts w:cstheme="minorHAnsi"/>
          <w:b/>
          <w:bCs/>
          <w:color w:val="EE0000"/>
          <w:sz w:val="24"/>
          <w:szCs w:val="24"/>
        </w:rPr>
      </w:pPr>
      <w:r w:rsidRPr="004F0B50">
        <w:rPr>
          <w:rFonts w:cstheme="minorHAnsi"/>
          <w:b/>
          <w:bCs/>
          <w:color w:val="EE0000"/>
          <w:sz w:val="24"/>
          <w:szCs w:val="24"/>
        </w:rPr>
        <w:t>Navigating the SEND Processes for Better Outcomes – TOGETHER™</w:t>
      </w:r>
    </w:p>
    <w:p w14:paraId="7EA06B94" w14:textId="77777777" w:rsidR="00573E43" w:rsidRPr="004F0B50" w:rsidRDefault="00573E43" w:rsidP="004F0B50">
      <w:pPr>
        <w:jc w:val="center"/>
        <w:rPr>
          <w:rFonts w:cstheme="minorHAnsi"/>
          <w:b/>
          <w:bCs/>
          <w:color w:val="EE0000"/>
          <w:sz w:val="24"/>
          <w:szCs w:val="24"/>
        </w:rPr>
      </w:pPr>
    </w:p>
    <w:p w14:paraId="5EA602E8" w14:textId="77777777" w:rsidR="00573E43" w:rsidRPr="00AA6238" w:rsidRDefault="00573E43" w:rsidP="00573E43">
      <w:pPr>
        <w:rPr>
          <w:rFonts w:cstheme="minorHAnsi"/>
          <w:sz w:val="24"/>
          <w:szCs w:val="24"/>
        </w:rPr>
      </w:pPr>
    </w:p>
    <w:p w14:paraId="6D6C4EDC" w14:textId="77777777" w:rsidR="00573E43" w:rsidRPr="00AA6238" w:rsidRDefault="00573E43" w:rsidP="00573E43">
      <w:pPr>
        <w:rPr>
          <w:rFonts w:cstheme="minorHAnsi"/>
          <w:sz w:val="24"/>
          <w:szCs w:val="24"/>
        </w:rPr>
      </w:pPr>
    </w:p>
    <w:p w14:paraId="5B73DE91" w14:textId="77777777" w:rsidR="00573E43" w:rsidRPr="00AA6238" w:rsidRDefault="00573E43" w:rsidP="00573E43">
      <w:pPr>
        <w:rPr>
          <w:rFonts w:cstheme="minorHAnsi"/>
          <w:sz w:val="24"/>
          <w:szCs w:val="24"/>
        </w:rPr>
      </w:pPr>
    </w:p>
    <w:p w14:paraId="13D26844" w14:textId="77777777" w:rsidR="00573E43" w:rsidRPr="00AA6238" w:rsidRDefault="00573E43" w:rsidP="00573E43">
      <w:pPr>
        <w:rPr>
          <w:rFonts w:cstheme="minorHAnsi"/>
          <w:sz w:val="24"/>
          <w:szCs w:val="24"/>
        </w:rPr>
      </w:pPr>
    </w:p>
    <w:p w14:paraId="5857A573" w14:textId="77777777" w:rsidR="00573E43" w:rsidRPr="00AA6238" w:rsidRDefault="00573E43" w:rsidP="00573E43">
      <w:pPr>
        <w:rPr>
          <w:rFonts w:cstheme="minorHAnsi"/>
          <w:sz w:val="24"/>
          <w:szCs w:val="24"/>
        </w:rPr>
      </w:pPr>
    </w:p>
    <w:p w14:paraId="1A3BDCC7" w14:textId="77777777" w:rsidR="00573E43" w:rsidRPr="00AA6238" w:rsidRDefault="00573E43" w:rsidP="00573E43">
      <w:pPr>
        <w:rPr>
          <w:rFonts w:cstheme="minorHAnsi"/>
          <w:sz w:val="24"/>
          <w:szCs w:val="24"/>
        </w:rPr>
      </w:pPr>
    </w:p>
    <w:p w14:paraId="3A61463C" w14:textId="77777777" w:rsidR="00573E43" w:rsidRPr="00AA6238" w:rsidRDefault="00573E43" w:rsidP="00573E43">
      <w:pPr>
        <w:rPr>
          <w:rFonts w:cstheme="minorHAnsi"/>
          <w:sz w:val="24"/>
          <w:szCs w:val="24"/>
        </w:rPr>
      </w:pPr>
    </w:p>
    <w:p w14:paraId="116E0B7E" w14:textId="77777777" w:rsidR="00573E43" w:rsidRPr="00AA6238" w:rsidRDefault="00573E43" w:rsidP="00573E43">
      <w:pPr>
        <w:rPr>
          <w:rFonts w:cstheme="minorHAnsi"/>
          <w:sz w:val="24"/>
          <w:szCs w:val="24"/>
        </w:rPr>
      </w:pPr>
    </w:p>
    <w:p w14:paraId="4A2196AD" w14:textId="77777777" w:rsidR="00573E43" w:rsidRPr="00AA6238" w:rsidRDefault="00573E43" w:rsidP="00573E43">
      <w:pPr>
        <w:rPr>
          <w:rFonts w:cstheme="minorHAnsi"/>
          <w:sz w:val="24"/>
          <w:szCs w:val="24"/>
        </w:rPr>
      </w:pPr>
    </w:p>
    <w:p w14:paraId="26AF03BA" w14:textId="77777777" w:rsidR="00573E43" w:rsidRPr="00AA6238" w:rsidRDefault="00573E43" w:rsidP="00573E43">
      <w:pPr>
        <w:rPr>
          <w:rFonts w:cstheme="minorHAnsi"/>
          <w:sz w:val="24"/>
          <w:szCs w:val="24"/>
        </w:rPr>
      </w:pPr>
    </w:p>
    <w:p w14:paraId="55182829" w14:textId="77777777" w:rsidR="00573E43" w:rsidRPr="00AA6238" w:rsidRDefault="00573E43" w:rsidP="00573E43">
      <w:pPr>
        <w:rPr>
          <w:rFonts w:cstheme="minorHAnsi"/>
          <w:sz w:val="24"/>
          <w:szCs w:val="24"/>
        </w:rPr>
      </w:pPr>
    </w:p>
    <w:p w14:paraId="439B456E" w14:textId="77777777" w:rsidR="00573E43" w:rsidRPr="00AA6238" w:rsidRDefault="00573E43" w:rsidP="00573E43">
      <w:pPr>
        <w:rPr>
          <w:rFonts w:cstheme="minorHAnsi"/>
          <w:sz w:val="24"/>
          <w:szCs w:val="24"/>
        </w:rPr>
      </w:pPr>
    </w:p>
    <w:p w14:paraId="012919B3" w14:textId="77777777" w:rsidR="00573E43" w:rsidRPr="00AA6238" w:rsidRDefault="00573E43" w:rsidP="00573E43">
      <w:pPr>
        <w:rPr>
          <w:rFonts w:cstheme="minorHAnsi"/>
          <w:sz w:val="24"/>
          <w:szCs w:val="24"/>
        </w:rPr>
      </w:pPr>
    </w:p>
    <w:p w14:paraId="3FB1A32C" w14:textId="77777777" w:rsidR="00573E43" w:rsidRPr="00AA6238" w:rsidRDefault="00573E43" w:rsidP="00573E43">
      <w:pPr>
        <w:rPr>
          <w:rFonts w:cstheme="minorHAnsi"/>
          <w:sz w:val="24"/>
          <w:szCs w:val="24"/>
        </w:rPr>
      </w:pPr>
    </w:p>
    <w:p w14:paraId="1904C61A" w14:textId="77777777" w:rsidR="00573E43" w:rsidRPr="00AA6238" w:rsidRDefault="00573E43" w:rsidP="00573E43">
      <w:pPr>
        <w:rPr>
          <w:rFonts w:cstheme="minorHAnsi"/>
          <w:sz w:val="24"/>
          <w:szCs w:val="24"/>
        </w:rPr>
      </w:pPr>
    </w:p>
    <w:p w14:paraId="4CDA1037" w14:textId="64ACE904" w:rsidR="00573E43" w:rsidRPr="00193831" w:rsidRDefault="00573E43" w:rsidP="00573E43">
      <w:pPr>
        <w:tabs>
          <w:tab w:val="left" w:pos="6810"/>
        </w:tabs>
        <w:rPr>
          <w:rFonts w:cstheme="minorHAnsi"/>
          <w:sz w:val="24"/>
          <w:szCs w:val="24"/>
        </w:rPr>
      </w:pPr>
      <w:r w:rsidRPr="00AA6238">
        <w:rPr>
          <w:rFonts w:cstheme="minorHAnsi"/>
          <w:sz w:val="24"/>
          <w:szCs w:val="24"/>
        </w:rPr>
        <w:tab/>
      </w:r>
    </w:p>
    <w:sectPr w:rsidR="00573E43" w:rsidRPr="00193831">
      <w:headerReference w:type="even" r:id="rId14"/>
      <w:headerReference w:type="default" r:id="rId15"/>
      <w:footerReference w:type="default" r:id="rId16"/>
      <w:headerReference w:type="first" r:id="rId1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FEF5F9" w14:textId="77777777" w:rsidR="007A0424" w:rsidRDefault="007A0424" w:rsidP="00573E43">
      <w:pPr>
        <w:spacing w:after="0" w:line="240" w:lineRule="auto"/>
      </w:pPr>
      <w:r>
        <w:separator/>
      </w:r>
    </w:p>
  </w:endnote>
  <w:endnote w:type="continuationSeparator" w:id="0">
    <w:p w14:paraId="1F4F8ECC" w14:textId="77777777" w:rsidR="007A0424" w:rsidRDefault="007A0424" w:rsidP="00573E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bCs/>
      </w:rPr>
      <w:id w:val="155010712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51575CB" w14:textId="34922327" w:rsidR="00573E43" w:rsidRPr="00573E43" w:rsidRDefault="00573E43" w:rsidP="00573E43">
        <w:pPr>
          <w:pStyle w:val="Footer"/>
          <w:jc w:val="center"/>
          <w:rPr>
            <w:b/>
            <w:bCs/>
            <w:noProof/>
          </w:rPr>
        </w:pPr>
        <w:r w:rsidRPr="00573E43">
          <w:rPr>
            <w:b/>
            <w:bCs/>
          </w:rPr>
          <w:fldChar w:fldCharType="begin"/>
        </w:r>
        <w:r w:rsidRPr="00573E43">
          <w:rPr>
            <w:b/>
            <w:bCs/>
          </w:rPr>
          <w:instrText xml:space="preserve"> PAGE   \* MERGEFORMAT </w:instrText>
        </w:r>
        <w:r w:rsidRPr="00573E43">
          <w:rPr>
            <w:b/>
            <w:bCs/>
          </w:rPr>
          <w:fldChar w:fldCharType="separate"/>
        </w:r>
        <w:r w:rsidRPr="00573E43">
          <w:rPr>
            <w:b/>
            <w:bCs/>
            <w:noProof/>
          </w:rPr>
          <w:t>2</w:t>
        </w:r>
        <w:r w:rsidRPr="00573E43">
          <w:rPr>
            <w:b/>
            <w:bCs/>
            <w:noProof/>
          </w:rPr>
          <w:fldChar w:fldCharType="end"/>
        </w:r>
        <w:r w:rsidRPr="00573E43">
          <w:rPr>
            <w:b/>
            <w:bCs/>
            <w:noProof/>
          </w:rPr>
          <w:t xml:space="preserve"> </w:t>
        </w:r>
        <w:hyperlink r:id="rId1" w:history="1">
          <w:r w:rsidRPr="00573E43">
            <w:rPr>
              <w:rStyle w:val="Hyperlink"/>
              <w:b/>
              <w:bCs/>
              <w:noProof/>
            </w:rPr>
            <w:t>www.senparentsupportgroup.org</w:t>
          </w:r>
        </w:hyperlink>
      </w:p>
      <w:p w14:paraId="068341EE" w14:textId="3B3AE1D3" w:rsidR="00573E43" w:rsidRPr="00573E43" w:rsidRDefault="00573E43" w:rsidP="00573E43">
        <w:pPr>
          <w:pStyle w:val="Footer"/>
          <w:jc w:val="center"/>
          <w:rPr>
            <w:b/>
            <w:bCs/>
            <w:noProof/>
          </w:rPr>
        </w:pPr>
        <w:hyperlink r:id="rId2" w:history="1">
          <w:r w:rsidRPr="00573E43">
            <w:rPr>
              <w:rStyle w:val="Hyperlink"/>
              <w:b/>
              <w:bCs/>
              <w:noProof/>
            </w:rPr>
            <w:t>www.thesendbible.org</w:t>
          </w:r>
        </w:hyperlink>
        <w:r w:rsidRPr="00573E43">
          <w:rPr>
            <w:b/>
            <w:bCs/>
            <w:noProof/>
          </w:rPr>
          <w:t xml:space="preserve">      </w:t>
        </w:r>
        <w:hyperlink r:id="rId3" w:history="1">
          <w:r w:rsidRPr="00573E43">
            <w:rPr>
              <w:rStyle w:val="Hyperlink"/>
              <w:b/>
              <w:bCs/>
              <w:noProof/>
            </w:rPr>
            <w:t>www.sensupporttrackerapp.org</w:t>
          </w:r>
        </w:hyperlink>
      </w:p>
      <w:p w14:paraId="491898EE" w14:textId="77777777" w:rsidR="00573E43" w:rsidRPr="00573E43" w:rsidRDefault="00573E43" w:rsidP="00573E43">
        <w:pPr>
          <w:pStyle w:val="Footer"/>
          <w:jc w:val="center"/>
          <w:rPr>
            <w:b/>
            <w:bCs/>
            <w:noProof/>
          </w:rPr>
        </w:pPr>
        <w:r w:rsidRPr="00573E43">
          <w:rPr>
            <w:b/>
            <w:bCs/>
            <w:noProof/>
          </w:rPr>
          <w:t>©All Rights Reserved</w:t>
        </w:r>
      </w:p>
      <w:p w14:paraId="6A1C2194" w14:textId="1A3AC0AA" w:rsidR="00573E43" w:rsidRPr="00573E43" w:rsidRDefault="00000000" w:rsidP="00573E43">
        <w:pPr>
          <w:pStyle w:val="Footer"/>
          <w:jc w:val="center"/>
          <w:rPr>
            <w:b/>
            <w:bCs/>
          </w:rPr>
        </w:pPr>
      </w:p>
    </w:sdtContent>
  </w:sdt>
  <w:p w14:paraId="2BF58041" w14:textId="77777777" w:rsidR="00573E43" w:rsidRDefault="00573E43" w:rsidP="00573E43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5944B9" w14:textId="77777777" w:rsidR="007A0424" w:rsidRDefault="007A0424" w:rsidP="00573E43">
      <w:pPr>
        <w:spacing w:after="0" w:line="240" w:lineRule="auto"/>
      </w:pPr>
      <w:r>
        <w:separator/>
      </w:r>
    </w:p>
  </w:footnote>
  <w:footnote w:type="continuationSeparator" w:id="0">
    <w:p w14:paraId="2D0717B9" w14:textId="77777777" w:rsidR="007A0424" w:rsidRDefault="007A0424" w:rsidP="00573E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594B57" w14:textId="5C0E91D8" w:rsidR="00AA6238" w:rsidRDefault="00AA6238">
    <w:pPr>
      <w:pStyle w:val="Header"/>
    </w:pPr>
    <w:r>
      <w:rPr>
        <w:noProof/>
      </w:rPr>
      <w:pict w14:anchorId="35FDFF7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344782" o:spid="_x0000_s1026" type="#_x0000_t75" style="position:absolute;margin-left:0;margin-top:0;width:451.1pt;height:343.7pt;z-index:-251657216;mso-position-horizontal:center;mso-position-horizontal-relative:margin;mso-position-vertical:center;mso-position-vertical-relative:margin" o:allowincell="f">
          <v:imagedata r:id="rId1" o:title="hands logo-Photoroom1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0D13FF" w14:textId="6C3E0C3C" w:rsidR="00573E43" w:rsidRDefault="00AA6238">
    <w:pPr>
      <w:pStyle w:val="Header"/>
    </w:pPr>
    <w:r>
      <w:rPr>
        <w:noProof/>
      </w:rPr>
      <w:pict w14:anchorId="236846B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344783" o:spid="_x0000_s1027" type="#_x0000_t75" style="position:absolute;margin-left:0;margin-top:0;width:451.1pt;height:343.7pt;z-index:-251656192;mso-position-horizontal:center;mso-position-horizontal-relative:margin;mso-position-vertical:center;mso-position-vertical-relative:margin" o:allowincell="f">
          <v:imagedata r:id="rId1" o:title="hands logo-Photoroom1" gain="19661f" blacklevel="22938f"/>
        </v:shape>
      </w:pict>
    </w:r>
    <w:r w:rsidR="00573E43">
      <w:rPr>
        <w:noProof/>
      </w:rPr>
      <w:drawing>
        <wp:inline distT="0" distB="0" distL="0" distR="0" wp14:anchorId="6E1E64E0" wp14:editId="4EA4C810">
          <wp:extent cx="5731510" cy="1394460"/>
          <wp:effectExtent l="0" t="0" r="2540" b="0"/>
          <wp:docPr id="113569812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5698121" name="Picture 113569812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13944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C9A245" w14:textId="3B2F79FF" w:rsidR="00AA6238" w:rsidRDefault="00AA6238">
    <w:pPr>
      <w:pStyle w:val="Header"/>
    </w:pPr>
    <w:r>
      <w:rPr>
        <w:noProof/>
      </w:rPr>
      <w:pict w14:anchorId="2768018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344781" o:spid="_x0000_s1025" type="#_x0000_t75" style="position:absolute;margin-left:0;margin-top:0;width:451.1pt;height:343.7pt;z-index:-251658240;mso-position-horizontal:center;mso-position-horizontal-relative:margin;mso-position-vertical:center;mso-position-vertical-relative:margin" o:allowincell="f">
          <v:imagedata r:id="rId1" o:title="hands logo-Photoroom1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400241"/>
    <w:multiLevelType w:val="multilevel"/>
    <w:tmpl w:val="490E29FA"/>
    <w:lvl w:ilvl="0">
      <w:start w:val="5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B16316"/>
    <w:multiLevelType w:val="multilevel"/>
    <w:tmpl w:val="39389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6F6B94"/>
    <w:multiLevelType w:val="multilevel"/>
    <w:tmpl w:val="BCE89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B60811"/>
    <w:multiLevelType w:val="multilevel"/>
    <w:tmpl w:val="423C5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EA6984"/>
    <w:multiLevelType w:val="multilevel"/>
    <w:tmpl w:val="946C5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990762"/>
    <w:multiLevelType w:val="multilevel"/>
    <w:tmpl w:val="C4101D8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055485E"/>
    <w:multiLevelType w:val="multilevel"/>
    <w:tmpl w:val="1FAEA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42F0A5A"/>
    <w:multiLevelType w:val="multilevel"/>
    <w:tmpl w:val="7F1CF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5E9530E"/>
    <w:multiLevelType w:val="multilevel"/>
    <w:tmpl w:val="293432AE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8CA41A1"/>
    <w:multiLevelType w:val="multilevel"/>
    <w:tmpl w:val="199E3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A2A7FAE"/>
    <w:multiLevelType w:val="multilevel"/>
    <w:tmpl w:val="F7983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B6A6948"/>
    <w:multiLevelType w:val="multilevel"/>
    <w:tmpl w:val="7EC0F00A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C7732A2"/>
    <w:multiLevelType w:val="multilevel"/>
    <w:tmpl w:val="574C5E16"/>
    <w:lvl w:ilvl="0">
      <w:start w:val="3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DA910F9"/>
    <w:multiLevelType w:val="multilevel"/>
    <w:tmpl w:val="82E61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FE8407B"/>
    <w:multiLevelType w:val="multilevel"/>
    <w:tmpl w:val="FBD81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08C64B4"/>
    <w:multiLevelType w:val="multilevel"/>
    <w:tmpl w:val="2C02CAC6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62505BA"/>
    <w:multiLevelType w:val="multilevel"/>
    <w:tmpl w:val="B2A63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86D2AEF"/>
    <w:multiLevelType w:val="multilevel"/>
    <w:tmpl w:val="A6F69F78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87F5A1D"/>
    <w:multiLevelType w:val="multilevel"/>
    <w:tmpl w:val="A9BE8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F6D3329"/>
    <w:multiLevelType w:val="multilevel"/>
    <w:tmpl w:val="E08A8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01B3E70"/>
    <w:multiLevelType w:val="multilevel"/>
    <w:tmpl w:val="372E4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26B7B92"/>
    <w:multiLevelType w:val="multilevel"/>
    <w:tmpl w:val="B59CD344"/>
    <w:lvl w:ilvl="0">
      <w:start w:val="4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6C02031"/>
    <w:multiLevelType w:val="multilevel"/>
    <w:tmpl w:val="3BD021CA"/>
    <w:lvl w:ilvl="0">
      <w:start w:val="3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7667A74"/>
    <w:multiLevelType w:val="multilevel"/>
    <w:tmpl w:val="00483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C3755C2"/>
    <w:multiLevelType w:val="multilevel"/>
    <w:tmpl w:val="947E3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CD87562"/>
    <w:multiLevelType w:val="multilevel"/>
    <w:tmpl w:val="F1B2E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25C7A1C"/>
    <w:multiLevelType w:val="hybridMultilevel"/>
    <w:tmpl w:val="A260D398"/>
    <w:lvl w:ilvl="0" w:tplc="BE463092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5965EE9"/>
    <w:multiLevelType w:val="multilevel"/>
    <w:tmpl w:val="91D40C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81340D5"/>
    <w:multiLevelType w:val="multilevel"/>
    <w:tmpl w:val="C59EC80E"/>
    <w:lvl w:ilvl="0">
      <w:start w:val="4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9D11A01"/>
    <w:multiLevelType w:val="multilevel"/>
    <w:tmpl w:val="B09031B6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A5C6DB2"/>
    <w:multiLevelType w:val="multilevel"/>
    <w:tmpl w:val="2C7E2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ADB6737"/>
    <w:multiLevelType w:val="multilevel"/>
    <w:tmpl w:val="04A0F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C4B19F5"/>
    <w:multiLevelType w:val="multilevel"/>
    <w:tmpl w:val="06227EE2"/>
    <w:lvl w:ilvl="0">
      <w:start w:val="4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FF703F8"/>
    <w:multiLevelType w:val="multilevel"/>
    <w:tmpl w:val="EF66A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1322FB9"/>
    <w:multiLevelType w:val="multilevel"/>
    <w:tmpl w:val="0A1AC4EC"/>
    <w:lvl w:ilvl="0">
      <w:start w:val="3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54AA3830"/>
    <w:multiLevelType w:val="multilevel"/>
    <w:tmpl w:val="800E35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DC11114"/>
    <w:multiLevelType w:val="multilevel"/>
    <w:tmpl w:val="CDA4977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E547449"/>
    <w:multiLevelType w:val="multilevel"/>
    <w:tmpl w:val="EE9A4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082143F"/>
    <w:multiLevelType w:val="multilevel"/>
    <w:tmpl w:val="ADA65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29D753C"/>
    <w:multiLevelType w:val="multilevel"/>
    <w:tmpl w:val="AEC410F2"/>
    <w:lvl w:ilvl="0">
      <w:start w:val="5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4DC0897"/>
    <w:multiLevelType w:val="multilevel"/>
    <w:tmpl w:val="8E804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75B640C"/>
    <w:multiLevelType w:val="multilevel"/>
    <w:tmpl w:val="FD00B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96B6B73"/>
    <w:multiLevelType w:val="multilevel"/>
    <w:tmpl w:val="E228A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BBF5DB4"/>
    <w:multiLevelType w:val="multilevel"/>
    <w:tmpl w:val="1988FBE4"/>
    <w:lvl w:ilvl="0">
      <w:start w:val="3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6C6E16FB"/>
    <w:multiLevelType w:val="multilevel"/>
    <w:tmpl w:val="C082C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CBE0170"/>
    <w:multiLevelType w:val="multilevel"/>
    <w:tmpl w:val="872C3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0D90B1A"/>
    <w:multiLevelType w:val="multilevel"/>
    <w:tmpl w:val="4DE84994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7118644E"/>
    <w:multiLevelType w:val="multilevel"/>
    <w:tmpl w:val="7F8A4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26319D6"/>
    <w:multiLevelType w:val="multilevel"/>
    <w:tmpl w:val="B19C4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70A117D"/>
    <w:multiLevelType w:val="multilevel"/>
    <w:tmpl w:val="4AE6E3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7AD472FB"/>
    <w:multiLevelType w:val="multilevel"/>
    <w:tmpl w:val="A10251A6"/>
    <w:lvl w:ilvl="0">
      <w:start w:val="4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7CCD2398"/>
    <w:multiLevelType w:val="multilevel"/>
    <w:tmpl w:val="656C4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EAE220F"/>
    <w:multiLevelType w:val="multilevel"/>
    <w:tmpl w:val="A9E07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FCE4403"/>
    <w:multiLevelType w:val="multilevel"/>
    <w:tmpl w:val="EA766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29370713">
    <w:abstractNumId w:val="2"/>
  </w:num>
  <w:num w:numId="2" w16cid:durableId="317197208">
    <w:abstractNumId w:val="40"/>
  </w:num>
  <w:num w:numId="3" w16cid:durableId="1573732244">
    <w:abstractNumId w:val="48"/>
  </w:num>
  <w:num w:numId="4" w16cid:durableId="810631955">
    <w:abstractNumId w:val="35"/>
  </w:num>
  <w:num w:numId="5" w16cid:durableId="632640229">
    <w:abstractNumId w:val="41"/>
  </w:num>
  <w:num w:numId="6" w16cid:durableId="691760251">
    <w:abstractNumId w:val="42"/>
  </w:num>
  <w:num w:numId="7" w16cid:durableId="1290090025">
    <w:abstractNumId w:val="44"/>
  </w:num>
  <w:num w:numId="8" w16cid:durableId="1587111106">
    <w:abstractNumId w:val="51"/>
  </w:num>
  <w:num w:numId="9" w16cid:durableId="893004294">
    <w:abstractNumId w:val="16"/>
  </w:num>
  <w:num w:numId="10" w16cid:durableId="108858045">
    <w:abstractNumId w:val="38"/>
  </w:num>
  <w:num w:numId="11" w16cid:durableId="842940833">
    <w:abstractNumId w:val="19"/>
  </w:num>
  <w:num w:numId="12" w16cid:durableId="1392391243">
    <w:abstractNumId w:val="1"/>
  </w:num>
  <w:num w:numId="13" w16cid:durableId="1949778966">
    <w:abstractNumId w:val="33"/>
  </w:num>
  <w:num w:numId="14" w16cid:durableId="1486895998">
    <w:abstractNumId w:val="27"/>
  </w:num>
  <w:num w:numId="15" w16cid:durableId="1664046585">
    <w:abstractNumId w:val="10"/>
  </w:num>
  <w:num w:numId="16" w16cid:durableId="480580400">
    <w:abstractNumId w:val="53"/>
  </w:num>
  <w:num w:numId="17" w16cid:durableId="1398896719">
    <w:abstractNumId w:val="30"/>
  </w:num>
  <w:num w:numId="18" w16cid:durableId="959803685">
    <w:abstractNumId w:val="23"/>
  </w:num>
  <w:num w:numId="19" w16cid:durableId="109513403">
    <w:abstractNumId w:val="49"/>
  </w:num>
  <w:num w:numId="20" w16cid:durableId="542981294">
    <w:abstractNumId w:val="36"/>
  </w:num>
  <w:num w:numId="21" w16cid:durableId="1921786744">
    <w:abstractNumId w:val="5"/>
  </w:num>
  <w:num w:numId="22" w16cid:durableId="382019997">
    <w:abstractNumId w:val="46"/>
  </w:num>
  <w:num w:numId="23" w16cid:durableId="427165874">
    <w:abstractNumId w:val="17"/>
  </w:num>
  <w:num w:numId="24" w16cid:durableId="1248340331">
    <w:abstractNumId w:val="29"/>
  </w:num>
  <w:num w:numId="25" w16cid:durableId="1307512706">
    <w:abstractNumId w:val="15"/>
  </w:num>
  <w:num w:numId="26" w16cid:durableId="1141459679">
    <w:abstractNumId w:val="8"/>
  </w:num>
  <w:num w:numId="27" w16cid:durableId="939024031">
    <w:abstractNumId w:val="11"/>
  </w:num>
  <w:num w:numId="28" w16cid:durableId="1394278809">
    <w:abstractNumId w:val="22"/>
  </w:num>
  <w:num w:numId="29" w16cid:durableId="117726893">
    <w:abstractNumId w:val="43"/>
  </w:num>
  <w:num w:numId="30" w16cid:durableId="272590498">
    <w:abstractNumId w:val="34"/>
  </w:num>
  <w:num w:numId="31" w16cid:durableId="1823958362">
    <w:abstractNumId w:val="12"/>
  </w:num>
  <w:num w:numId="32" w16cid:durableId="1332681814">
    <w:abstractNumId w:val="50"/>
  </w:num>
  <w:num w:numId="33" w16cid:durableId="372002062">
    <w:abstractNumId w:val="32"/>
  </w:num>
  <w:num w:numId="34" w16cid:durableId="812336990">
    <w:abstractNumId w:val="28"/>
  </w:num>
  <w:num w:numId="35" w16cid:durableId="793017112">
    <w:abstractNumId w:val="21"/>
  </w:num>
  <w:num w:numId="36" w16cid:durableId="1437359716">
    <w:abstractNumId w:val="0"/>
  </w:num>
  <w:num w:numId="37" w16cid:durableId="1227229704">
    <w:abstractNumId w:val="39"/>
  </w:num>
  <w:num w:numId="38" w16cid:durableId="1191601283">
    <w:abstractNumId w:val="3"/>
  </w:num>
  <w:num w:numId="39" w16cid:durableId="28650185">
    <w:abstractNumId w:val="52"/>
  </w:num>
  <w:num w:numId="40" w16cid:durableId="2045327617">
    <w:abstractNumId w:val="4"/>
  </w:num>
  <w:num w:numId="41" w16cid:durableId="1419522577">
    <w:abstractNumId w:val="6"/>
  </w:num>
  <w:num w:numId="42" w16cid:durableId="1655527457">
    <w:abstractNumId w:val="47"/>
  </w:num>
  <w:num w:numId="43" w16cid:durableId="296834728">
    <w:abstractNumId w:val="14"/>
  </w:num>
  <w:num w:numId="44" w16cid:durableId="479464569">
    <w:abstractNumId w:val="18"/>
  </w:num>
  <w:num w:numId="45" w16cid:durableId="655109371">
    <w:abstractNumId w:val="25"/>
  </w:num>
  <w:num w:numId="46" w16cid:durableId="1216045093">
    <w:abstractNumId w:val="37"/>
  </w:num>
  <w:num w:numId="47" w16cid:durableId="959608193">
    <w:abstractNumId w:val="24"/>
  </w:num>
  <w:num w:numId="48" w16cid:durableId="1109349418">
    <w:abstractNumId w:val="7"/>
  </w:num>
  <w:num w:numId="49" w16cid:durableId="89595162">
    <w:abstractNumId w:val="13"/>
  </w:num>
  <w:num w:numId="50" w16cid:durableId="526529524">
    <w:abstractNumId w:val="9"/>
  </w:num>
  <w:num w:numId="51" w16cid:durableId="983047834">
    <w:abstractNumId w:val="31"/>
  </w:num>
  <w:num w:numId="52" w16cid:durableId="179898597">
    <w:abstractNumId w:val="20"/>
  </w:num>
  <w:num w:numId="53" w16cid:durableId="282274720">
    <w:abstractNumId w:val="45"/>
  </w:num>
  <w:num w:numId="54" w16cid:durableId="1760563473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E43"/>
    <w:rsid w:val="00152579"/>
    <w:rsid w:val="00193831"/>
    <w:rsid w:val="00382E66"/>
    <w:rsid w:val="004F0B50"/>
    <w:rsid w:val="00564B61"/>
    <w:rsid w:val="00573E43"/>
    <w:rsid w:val="005947D0"/>
    <w:rsid w:val="005B164C"/>
    <w:rsid w:val="007A0424"/>
    <w:rsid w:val="007D2477"/>
    <w:rsid w:val="007E408E"/>
    <w:rsid w:val="00A06C02"/>
    <w:rsid w:val="00AA6238"/>
    <w:rsid w:val="00D64ED7"/>
    <w:rsid w:val="00DF3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979495"/>
  <w15:chartTrackingRefBased/>
  <w15:docId w15:val="{833B7253-E4A0-409E-942F-C5F835B52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3E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3E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3E4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3E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3E4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3E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3E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3E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3E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3E4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3E4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3E4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3E4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3E4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3E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3E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3E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3E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3E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3E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3E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3E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3E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3E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3E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3E4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3E4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3E4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3E43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73E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3E43"/>
  </w:style>
  <w:style w:type="paragraph" w:styleId="Footer">
    <w:name w:val="footer"/>
    <w:basedOn w:val="Normal"/>
    <w:link w:val="FooterChar"/>
    <w:uiPriority w:val="99"/>
    <w:unhideWhenUsed/>
    <w:rsid w:val="00573E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3E43"/>
  </w:style>
  <w:style w:type="character" w:styleId="Hyperlink">
    <w:name w:val="Hyperlink"/>
    <w:basedOn w:val="DefaultParagraphFont"/>
    <w:uiPriority w:val="99"/>
    <w:unhideWhenUsed/>
    <w:rsid w:val="00573E4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73E4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A623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groups/438202318539240" TargetMode="External"/><Relationship Id="rId13" Type="http://schemas.openxmlformats.org/officeDocument/2006/relationships/hyperlink" Target="https://www.facebook.com/groups/438202318539240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enparentsupportgroup.org/" TargetMode="External"/><Relationship Id="rId12" Type="http://schemas.openxmlformats.org/officeDocument/2006/relationships/hyperlink" Target="mailto:SENDreform.CONSULTATION@education.gov.uk" TargetMode="External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consult.education.gov.uk/send-strategy-division/send-reform-putting-children-and-young-people-firs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hyperlink" Target="https://senparentsupportgroup.org/docs/the-white-paper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senparentsupportgroup.org/docs/the-white-paper/" TargetMode="Externa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ensupporttrackerapp.org" TargetMode="External"/><Relationship Id="rId2" Type="http://schemas.openxmlformats.org/officeDocument/2006/relationships/hyperlink" Target="http://www.thesendbible.org" TargetMode="External"/><Relationship Id="rId1" Type="http://schemas.openxmlformats.org/officeDocument/2006/relationships/hyperlink" Target="http://www.senparentsupportgroup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2731</Words>
  <Characters>15571</Characters>
  <Application>Microsoft Office Word</Application>
  <DocSecurity>0</DocSecurity>
  <Lines>129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DB</dc:creator>
  <cp:keywords/>
  <dc:description/>
  <cp:lastModifiedBy>Andrea DB</cp:lastModifiedBy>
  <cp:revision>2</cp:revision>
  <dcterms:created xsi:type="dcterms:W3CDTF">2026-03-04T13:53:00Z</dcterms:created>
  <dcterms:modified xsi:type="dcterms:W3CDTF">2026-03-04T13:53:00Z</dcterms:modified>
</cp:coreProperties>
</file>