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346A0" w14:textId="77777777" w:rsidR="00EC0B53" w:rsidRDefault="00EC0B53" w:rsidP="00804433">
      <w:pPr>
        <w:spacing w:before="100" w:beforeAutospacing="1" w:after="100" w:afterAutospacing="1" w:line="240" w:lineRule="auto"/>
        <w:jc w:val="center"/>
        <w:outlineLvl w:val="1"/>
        <w:rPr>
          <w:rFonts w:eastAsia="Times New Roman" w:cstheme="minorHAnsi"/>
          <w:b/>
          <w:bCs/>
          <w:color w:val="EE0000"/>
          <w:kern w:val="0"/>
          <w:sz w:val="24"/>
          <w:szCs w:val="24"/>
          <w:lang w:eastAsia="en-GB"/>
          <w14:ligatures w14:val="none"/>
        </w:rPr>
      </w:pPr>
      <w:r>
        <w:rPr>
          <w:rFonts w:eastAsia="Times New Roman" w:cstheme="minorHAnsi"/>
          <w:b/>
          <w:bCs/>
          <w:color w:val="EE0000"/>
          <w:kern w:val="0"/>
          <w:sz w:val="24"/>
          <w:szCs w:val="24"/>
          <w:lang w:eastAsia="en-GB"/>
          <w14:ligatures w14:val="none"/>
        </w:rPr>
        <w:t xml:space="preserve">SEND </w:t>
      </w:r>
      <w:r w:rsidR="00804433" w:rsidRPr="00804433">
        <w:rPr>
          <w:rFonts w:eastAsia="Times New Roman" w:cstheme="minorHAnsi"/>
          <w:b/>
          <w:bCs/>
          <w:color w:val="EE0000"/>
          <w:kern w:val="0"/>
          <w:sz w:val="24"/>
          <w:szCs w:val="24"/>
          <w:lang w:eastAsia="en-GB"/>
          <w14:ligatures w14:val="none"/>
        </w:rPr>
        <w:t>PARENT</w:t>
      </w:r>
      <w:r>
        <w:rPr>
          <w:rFonts w:eastAsia="Times New Roman" w:cstheme="minorHAnsi"/>
          <w:b/>
          <w:bCs/>
          <w:color w:val="EE0000"/>
          <w:kern w:val="0"/>
          <w:sz w:val="24"/>
          <w:szCs w:val="24"/>
          <w:lang w:eastAsia="en-GB"/>
          <w14:ligatures w14:val="none"/>
        </w:rPr>
        <w:t xml:space="preserve"> </w:t>
      </w:r>
      <w:r w:rsidR="00804433" w:rsidRPr="00804433">
        <w:rPr>
          <w:rFonts w:eastAsia="Times New Roman" w:cstheme="minorHAnsi"/>
          <w:b/>
          <w:bCs/>
          <w:color w:val="EE0000"/>
          <w:kern w:val="0"/>
          <w:sz w:val="24"/>
          <w:szCs w:val="24"/>
          <w:lang w:eastAsia="en-GB"/>
          <w14:ligatures w14:val="none"/>
        </w:rPr>
        <w:t xml:space="preserve">FRIENDLY STRATEGIC GUIDE TO </w:t>
      </w:r>
    </w:p>
    <w:p w14:paraId="63BCFCDC" w14:textId="2DD4DD1C" w:rsidR="003F797C" w:rsidRPr="00804433" w:rsidRDefault="00804433" w:rsidP="00804433">
      <w:pPr>
        <w:spacing w:before="100" w:beforeAutospacing="1" w:after="100" w:afterAutospacing="1" w:line="240" w:lineRule="auto"/>
        <w:jc w:val="center"/>
        <w:outlineLvl w:val="1"/>
        <w:rPr>
          <w:rFonts w:eastAsia="Times New Roman" w:cstheme="minorHAnsi"/>
          <w:b/>
          <w:bCs/>
          <w:color w:val="EE0000"/>
          <w:kern w:val="0"/>
          <w:sz w:val="24"/>
          <w:szCs w:val="24"/>
          <w:lang w:eastAsia="en-GB"/>
          <w14:ligatures w14:val="none"/>
        </w:rPr>
      </w:pPr>
      <w:r w:rsidRPr="00804433">
        <w:rPr>
          <w:rFonts w:eastAsia="Times New Roman" w:cstheme="minorHAnsi"/>
          <w:b/>
          <w:bCs/>
          <w:color w:val="EE0000"/>
          <w:kern w:val="0"/>
          <w:sz w:val="24"/>
          <w:szCs w:val="24"/>
          <w:lang w:eastAsia="en-GB"/>
          <w14:ligatures w14:val="none"/>
        </w:rPr>
        <w:t>ANSWERING THE DFE EOTAS CONSULTATION</w:t>
      </w:r>
    </w:p>
    <w:p w14:paraId="23E37540" w14:textId="61701AB3"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Before we go question</w:t>
      </w:r>
      <w:r w:rsidRPr="00804433">
        <w:rPr>
          <w:rFonts w:eastAsia="Times New Roman" w:cstheme="minorHAnsi"/>
          <w:kern w:val="0"/>
          <w:sz w:val="24"/>
          <w:szCs w:val="24"/>
          <w:lang w:eastAsia="en-GB"/>
          <w14:ligatures w14:val="none"/>
        </w:rPr>
        <w:noBreakHyphen/>
        <w:t>by</w:t>
      </w:r>
      <w:r w:rsidRPr="00804433">
        <w:rPr>
          <w:rFonts w:eastAsia="Times New Roman" w:cstheme="minorHAnsi"/>
          <w:kern w:val="0"/>
          <w:sz w:val="24"/>
          <w:szCs w:val="24"/>
          <w:lang w:eastAsia="en-GB"/>
          <w14:ligatures w14:val="none"/>
        </w:rPr>
        <w:noBreakHyphen/>
        <w:t>question, parents need a cl</w:t>
      </w:r>
      <w:r w:rsidR="00804433">
        <w:rPr>
          <w:rFonts w:eastAsia="Times New Roman" w:cstheme="minorHAnsi"/>
          <w:kern w:val="0"/>
          <w:sz w:val="24"/>
          <w:szCs w:val="24"/>
          <w:lang w:eastAsia="en-GB"/>
          <w14:ligatures w14:val="none"/>
        </w:rPr>
        <w:t>arity</w:t>
      </w:r>
      <w:r w:rsidRPr="00804433">
        <w:rPr>
          <w:rFonts w:eastAsia="Times New Roman" w:cstheme="minorHAnsi"/>
          <w:kern w:val="0"/>
          <w:sz w:val="24"/>
          <w:szCs w:val="24"/>
          <w:lang w:eastAsia="en-GB"/>
          <w14:ligatures w14:val="none"/>
        </w:rPr>
        <w:t>:</w:t>
      </w:r>
      <w:r w:rsidR="00804433">
        <w:rPr>
          <w:rFonts w:eastAsia="Times New Roman" w:cstheme="minorHAnsi"/>
          <w:kern w:val="0"/>
          <w:sz w:val="24"/>
          <w:szCs w:val="24"/>
          <w:lang w:eastAsia="en-GB"/>
          <w14:ligatures w14:val="none"/>
        </w:rPr>
        <w:t xml:space="preserve"> </w:t>
      </w:r>
      <w:r w:rsidRPr="00804433">
        <w:rPr>
          <w:rFonts w:eastAsia="Times New Roman" w:cstheme="minorHAnsi"/>
          <w:b/>
          <w:bCs/>
          <w:color w:val="EE0000"/>
          <w:kern w:val="0"/>
          <w:sz w:val="24"/>
          <w:szCs w:val="24"/>
          <w:lang w:eastAsia="en-GB"/>
          <w14:ligatures w14:val="none"/>
        </w:rPr>
        <w:t>This consultation is not a survey</w:t>
      </w:r>
      <w:r w:rsidR="00804433">
        <w:rPr>
          <w:rFonts w:eastAsia="Times New Roman" w:cstheme="minorHAnsi"/>
          <w:b/>
          <w:bCs/>
          <w:color w:val="EE0000"/>
          <w:kern w:val="0"/>
          <w:sz w:val="24"/>
          <w:szCs w:val="24"/>
          <w:lang w:eastAsia="en-GB"/>
          <w14:ligatures w14:val="none"/>
        </w:rPr>
        <w:t>, i</w:t>
      </w:r>
      <w:r w:rsidRPr="00804433">
        <w:rPr>
          <w:rFonts w:eastAsia="Times New Roman" w:cstheme="minorHAnsi"/>
          <w:b/>
          <w:bCs/>
          <w:color w:val="EE0000"/>
          <w:kern w:val="0"/>
          <w:sz w:val="24"/>
          <w:szCs w:val="24"/>
          <w:lang w:eastAsia="en-GB"/>
          <w14:ligatures w14:val="none"/>
        </w:rPr>
        <w:t>t is evidence.</w:t>
      </w:r>
      <w:r w:rsidRPr="00804433">
        <w:rPr>
          <w:rFonts w:eastAsia="Times New Roman" w:cstheme="minorHAnsi"/>
          <w:kern w:val="0"/>
          <w:sz w:val="24"/>
          <w:szCs w:val="24"/>
          <w:lang w:eastAsia="en-GB"/>
          <w14:ligatures w14:val="none"/>
        </w:rPr>
        <w:t xml:space="preserve"> Every answer you give becomes part of the national record that shapes the future of EOTAS.</w:t>
      </w:r>
    </w:p>
    <w:p w14:paraId="2C1AB7DC" w14:textId="41A28E24" w:rsidR="003F797C" w:rsidRPr="00804433" w:rsidRDefault="00804433" w:rsidP="00804433">
      <w:pPr>
        <w:spacing w:before="100" w:beforeAutospacing="1" w:after="100" w:afterAutospacing="1" w:line="240" w:lineRule="auto"/>
        <w:rPr>
          <w:rFonts w:eastAsia="Times New Roman" w:cstheme="minorHAnsi"/>
          <w:b/>
          <w:bCs/>
          <w:color w:val="EE0000"/>
          <w:kern w:val="0"/>
          <w:sz w:val="24"/>
          <w:szCs w:val="24"/>
          <w:lang w:eastAsia="en-GB"/>
          <w14:ligatures w14:val="none"/>
        </w:rPr>
      </w:pPr>
      <w:r>
        <w:rPr>
          <w:rFonts w:eastAsia="Times New Roman" w:cstheme="minorHAnsi"/>
          <w:kern w:val="0"/>
          <w:sz w:val="24"/>
          <w:szCs w:val="24"/>
          <w:lang w:eastAsia="en-GB"/>
          <w14:ligatures w14:val="none"/>
        </w:rPr>
        <w:t>The</w:t>
      </w:r>
      <w:r w:rsidR="003F797C" w:rsidRPr="00804433">
        <w:rPr>
          <w:rFonts w:eastAsia="Times New Roman" w:cstheme="minorHAnsi"/>
          <w:kern w:val="0"/>
          <w:sz w:val="24"/>
          <w:szCs w:val="24"/>
          <w:lang w:eastAsia="en-GB"/>
          <w14:ligatures w14:val="none"/>
        </w:rPr>
        <w:t xml:space="preserve"> goal is simple:</w:t>
      </w:r>
      <w:r>
        <w:rPr>
          <w:rFonts w:eastAsia="Times New Roman" w:cstheme="minorHAnsi"/>
          <w:kern w:val="0"/>
          <w:sz w:val="24"/>
          <w:szCs w:val="24"/>
          <w:lang w:eastAsia="en-GB"/>
          <w14:ligatures w14:val="none"/>
        </w:rPr>
        <w:t xml:space="preserve"> </w:t>
      </w:r>
      <w:r w:rsidR="003F797C" w:rsidRPr="00804433">
        <w:rPr>
          <w:rFonts w:eastAsia="Times New Roman" w:cstheme="minorHAnsi"/>
          <w:b/>
          <w:bCs/>
          <w:color w:val="EE0000"/>
          <w:kern w:val="0"/>
          <w:sz w:val="24"/>
          <w:szCs w:val="24"/>
          <w:lang w:eastAsia="en-GB"/>
          <w14:ligatures w14:val="none"/>
        </w:rPr>
        <w:t>Protect the right to EOTAS. Protect flexibility. Protect safety. Protect choice.</w:t>
      </w:r>
    </w:p>
    <w:p w14:paraId="180C2C3F" w14:textId="42138C2C"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You do not need legal language. You do not need long essays. You only need your lived experience  </w:t>
      </w:r>
      <w:r w:rsidRPr="00804433">
        <w:rPr>
          <w:rFonts w:eastAsia="Times New Roman" w:cstheme="minorHAnsi"/>
          <w:kern w:val="0"/>
          <w:sz w:val="24"/>
          <w:szCs w:val="24"/>
          <w:u w:val="single"/>
          <w:lang w:eastAsia="en-GB"/>
          <w14:ligatures w14:val="none"/>
        </w:rPr>
        <w:t>framed strategically.</w:t>
      </w:r>
      <w:r w:rsidR="00804433">
        <w:rPr>
          <w:rFonts w:eastAsia="Times New Roman" w:cstheme="minorHAnsi"/>
          <w:kern w:val="0"/>
          <w:sz w:val="24"/>
          <w:szCs w:val="24"/>
          <w:u w:val="single"/>
          <w:lang w:eastAsia="en-GB"/>
          <w14:ligatures w14:val="none"/>
        </w:rPr>
        <w:t xml:space="preserve"> </w:t>
      </w:r>
    </w:p>
    <w:p w14:paraId="260A1EA4"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Below </w:t>
      </w:r>
      <w:proofErr w:type="gramStart"/>
      <w:r w:rsidRPr="00804433">
        <w:rPr>
          <w:rFonts w:eastAsia="Times New Roman" w:cstheme="minorHAnsi"/>
          <w:kern w:val="0"/>
          <w:sz w:val="24"/>
          <w:szCs w:val="24"/>
          <w:lang w:eastAsia="en-GB"/>
          <w14:ligatures w14:val="none"/>
        </w:rPr>
        <w:t>is</w:t>
      </w:r>
      <w:proofErr w:type="gramEnd"/>
      <w:r w:rsidRPr="00804433">
        <w:rPr>
          <w:rFonts w:eastAsia="Times New Roman" w:cstheme="minorHAnsi"/>
          <w:kern w:val="0"/>
          <w:sz w:val="24"/>
          <w:szCs w:val="24"/>
          <w:lang w:eastAsia="en-GB"/>
          <w14:ligatures w14:val="none"/>
        </w:rPr>
        <w:t xml:space="preserve"> the </w:t>
      </w:r>
      <w:r w:rsidRPr="00804433">
        <w:rPr>
          <w:rFonts w:eastAsia="Times New Roman" w:cstheme="minorHAnsi"/>
          <w:b/>
          <w:bCs/>
          <w:color w:val="EE0000"/>
          <w:kern w:val="0"/>
          <w:sz w:val="24"/>
          <w:szCs w:val="24"/>
          <w:lang w:eastAsia="en-GB"/>
          <w14:ligatures w14:val="none"/>
        </w:rPr>
        <w:t>guiding approach</w:t>
      </w:r>
      <w:r w:rsidRPr="00804433">
        <w:rPr>
          <w:rFonts w:eastAsia="Times New Roman" w:cstheme="minorHAnsi"/>
          <w:color w:val="EE0000"/>
          <w:kern w:val="0"/>
          <w:sz w:val="24"/>
          <w:szCs w:val="24"/>
          <w:lang w:eastAsia="en-GB"/>
          <w14:ligatures w14:val="none"/>
        </w:rPr>
        <w:t xml:space="preserve"> </w:t>
      </w:r>
      <w:r w:rsidRPr="00804433">
        <w:rPr>
          <w:rFonts w:eastAsia="Times New Roman" w:cstheme="minorHAnsi"/>
          <w:kern w:val="0"/>
          <w:sz w:val="24"/>
          <w:szCs w:val="24"/>
          <w:lang w:eastAsia="en-GB"/>
          <w14:ligatures w14:val="none"/>
        </w:rPr>
        <w:t>parents should use for every question, regardless of wording.</w:t>
      </w:r>
    </w:p>
    <w:p w14:paraId="6D46446E" w14:textId="00ADE41D" w:rsidR="003F797C" w:rsidRPr="00EC0B53" w:rsidRDefault="003F797C" w:rsidP="003F797C">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EC0B53">
        <w:rPr>
          <w:rFonts w:eastAsia="Times New Roman" w:cstheme="minorHAnsi"/>
          <w:b/>
          <w:bCs/>
          <w:kern w:val="36"/>
          <w:sz w:val="24"/>
          <w:szCs w:val="24"/>
          <w:lang w:eastAsia="en-GB"/>
          <w14:ligatures w14:val="none"/>
        </w:rPr>
        <w:t>THE STRATEGIC APPROACH FOR EVERY ANSWER</w:t>
      </w:r>
    </w:p>
    <w:p w14:paraId="1B508BE1" w14:textId="3DEE18A3" w:rsidR="003F797C" w:rsidRPr="00804433" w:rsidRDefault="003F797C" w:rsidP="00EC0B53">
      <w:pPr>
        <w:spacing w:before="100" w:beforeAutospacing="1" w:after="100" w:afterAutospacing="1" w:line="240" w:lineRule="auto"/>
        <w:outlineLvl w:val="2"/>
        <w:rPr>
          <w:rFonts w:eastAsia="Times New Roman" w:cstheme="minorHAnsi"/>
          <w:kern w:val="0"/>
          <w:sz w:val="24"/>
          <w:szCs w:val="24"/>
          <w:lang w:eastAsia="en-GB"/>
          <w14:ligatures w14:val="none"/>
        </w:rPr>
      </w:pPr>
      <w:r w:rsidRPr="00804433">
        <w:rPr>
          <w:rFonts w:eastAsia="Times New Roman" w:cstheme="minorHAnsi"/>
          <w:b/>
          <w:bCs/>
          <w:kern w:val="0"/>
          <w:sz w:val="24"/>
          <w:szCs w:val="24"/>
          <w:lang w:eastAsia="en-GB"/>
          <w14:ligatures w14:val="none"/>
        </w:rPr>
        <w:t xml:space="preserve">1. </w:t>
      </w:r>
      <w:r w:rsidRPr="00EC0B53">
        <w:rPr>
          <w:rFonts w:eastAsia="Times New Roman" w:cstheme="minorHAnsi"/>
          <w:kern w:val="0"/>
          <w:sz w:val="24"/>
          <w:szCs w:val="24"/>
          <w:lang w:eastAsia="en-GB"/>
          <w14:ligatures w14:val="none"/>
        </w:rPr>
        <w:t>Always anchor your answer in lived experience</w:t>
      </w:r>
      <w:r w:rsidR="00EC0B5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The DfE cannot dismiss lived experience. It is the strongest evidence.</w:t>
      </w:r>
      <w:r w:rsidR="00EC0B5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Use phrases like:</w:t>
      </w:r>
    </w:p>
    <w:p w14:paraId="7C130808" w14:textId="77777777" w:rsidR="003F797C" w:rsidRPr="00EC0B53" w:rsidRDefault="003F797C">
      <w:pPr>
        <w:numPr>
          <w:ilvl w:val="0"/>
          <w:numId w:val="1"/>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“In our family’s experience…”</w:t>
      </w:r>
    </w:p>
    <w:p w14:paraId="01281E2F" w14:textId="77777777" w:rsidR="003F797C" w:rsidRPr="00EC0B53" w:rsidRDefault="003F797C">
      <w:pPr>
        <w:numPr>
          <w:ilvl w:val="0"/>
          <w:numId w:val="1"/>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“My child’s safety depends on…”</w:t>
      </w:r>
    </w:p>
    <w:p w14:paraId="7B1AAD8A" w14:textId="77777777" w:rsidR="003F797C" w:rsidRPr="00EC0B53" w:rsidRDefault="003F797C">
      <w:pPr>
        <w:numPr>
          <w:ilvl w:val="0"/>
          <w:numId w:val="1"/>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“School was not accessible because…”</w:t>
      </w:r>
    </w:p>
    <w:p w14:paraId="49807760" w14:textId="77777777" w:rsidR="003F797C" w:rsidRPr="00EC0B53" w:rsidRDefault="003F797C">
      <w:pPr>
        <w:numPr>
          <w:ilvl w:val="0"/>
          <w:numId w:val="1"/>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“EOTAS is the only provision that allows my child to learn without harm.”</w:t>
      </w:r>
    </w:p>
    <w:p w14:paraId="57F7DEC5" w14:textId="25E92AC3"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 xml:space="preserve">2. </w:t>
      </w:r>
      <w:r w:rsidRPr="00EC0B53">
        <w:rPr>
          <w:rFonts w:eastAsia="Times New Roman" w:cstheme="minorHAnsi"/>
          <w:kern w:val="0"/>
          <w:sz w:val="24"/>
          <w:szCs w:val="24"/>
          <w:lang w:eastAsia="en-GB"/>
          <w14:ligatures w14:val="none"/>
        </w:rPr>
        <w:t>Emphasise that EOTAS is not a preference  it is a necessity</w:t>
      </w:r>
    </w:p>
    <w:p w14:paraId="768B7389" w14:textId="3C21ABF1"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is trying to frame EOTAS as “rare” and “temporary”.</w:t>
      </w:r>
      <w:r w:rsidR="00EC0B5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Push back gently but firmly:</w:t>
      </w:r>
    </w:p>
    <w:p w14:paraId="5EDC4B60" w14:textId="77777777" w:rsidR="003F797C" w:rsidRPr="00EC0B53" w:rsidRDefault="003F797C">
      <w:pPr>
        <w:numPr>
          <w:ilvl w:val="0"/>
          <w:numId w:val="2"/>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“EOTAS is not a choice for us; it is the only safe and accessible option.”</w:t>
      </w:r>
    </w:p>
    <w:p w14:paraId="44447E69" w14:textId="77777777" w:rsidR="003F797C" w:rsidRPr="00EC0B53" w:rsidRDefault="003F797C">
      <w:pPr>
        <w:numPr>
          <w:ilvl w:val="0"/>
          <w:numId w:val="2"/>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“My child cannot access school due to their needs, not due to preference.”</w:t>
      </w:r>
    </w:p>
    <w:p w14:paraId="12B26880" w14:textId="652CE3CB"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 xml:space="preserve">3. </w:t>
      </w:r>
      <w:r w:rsidRPr="00EC0B53">
        <w:rPr>
          <w:rFonts w:eastAsia="Times New Roman" w:cstheme="minorHAnsi"/>
          <w:kern w:val="0"/>
          <w:sz w:val="24"/>
          <w:szCs w:val="24"/>
          <w:lang w:eastAsia="en-GB"/>
          <w14:ligatures w14:val="none"/>
        </w:rPr>
        <w:t>Highlight the danger of school</w:t>
      </w:r>
      <w:r w:rsidR="00EC0B53">
        <w:rPr>
          <w:rFonts w:eastAsia="Times New Roman" w:cstheme="minorHAnsi"/>
          <w:kern w:val="0"/>
          <w:sz w:val="24"/>
          <w:szCs w:val="24"/>
          <w:lang w:eastAsia="en-GB"/>
          <w14:ligatures w14:val="none"/>
        </w:rPr>
        <w:t xml:space="preserve"> </w:t>
      </w:r>
      <w:r w:rsidRPr="00EC0B53">
        <w:rPr>
          <w:rFonts w:eastAsia="Times New Roman" w:cstheme="minorHAnsi"/>
          <w:kern w:val="0"/>
          <w:sz w:val="24"/>
          <w:szCs w:val="24"/>
          <w:lang w:eastAsia="en-GB"/>
          <w14:ligatures w14:val="none"/>
        </w:rPr>
        <w:t>managed EOTAS</w:t>
      </w:r>
    </w:p>
    <w:p w14:paraId="2EBAE57A" w14:textId="5B49E5FC"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the biggest threat.</w:t>
      </w:r>
      <w:r w:rsidR="00EC0B5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Use statements like:</w:t>
      </w:r>
    </w:p>
    <w:p w14:paraId="53023962" w14:textId="77777777" w:rsidR="003F797C" w:rsidRPr="00EC0B53" w:rsidRDefault="003F797C">
      <w:pPr>
        <w:numPr>
          <w:ilvl w:val="0"/>
          <w:numId w:val="3"/>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“Schools cannot safely oversee EOTAS for children who cannot attend school.”</w:t>
      </w:r>
    </w:p>
    <w:p w14:paraId="17604A0F" w14:textId="77777777" w:rsidR="003F797C" w:rsidRPr="00EC0B53" w:rsidRDefault="003F797C">
      <w:pPr>
        <w:numPr>
          <w:ilvl w:val="0"/>
          <w:numId w:val="3"/>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“School</w:t>
      </w:r>
      <w:r w:rsidRPr="00EC0B53">
        <w:rPr>
          <w:rFonts w:eastAsia="Times New Roman" w:cstheme="minorHAnsi"/>
          <w:i/>
          <w:iCs/>
          <w:color w:val="EE0000"/>
          <w:kern w:val="0"/>
          <w:sz w:val="24"/>
          <w:szCs w:val="24"/>
          <w:lang w:eastAsia="en-GB"/>
          <w14:ligatures w14:val="none"/>
        </w:rPr>
        <w:noBreakHyphen/>
        <w:t>managed EOTAS risks reintegration pressure and loss of safety.”</w:t>
      </w:r>
    </w:p>
    <w:p w14:paraId="6405D2AD" w14:textId="77777777" w:rsidR="003F797C" w:rsidRPr="00EC0B53" w:rsidRDefault="003F797C">
      <w:pPr>
        <w:numPr>
          <w:ilvl w:val="0"/>
          <w:numId w:val="3"/>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“The LA must remain the accountable body, not a school.”</w:t>
      </w:r>
    </w:p>
    <w:p w14:paraId="4E701DA6" w14:textId="77777777" w:rsidR="003F797C" w:rsidRPr="00EC0B53" w:rsidRDefault="003F797C" w:rsidP="003F797C">
      <w:pPr>
        <w:spacing w:before="100" w:beforeAutospacing="1" w:after="100" w:afterAutospacing="1" w:line="240" w:lineRule="auto"/>
        <w:outlineLvl w:val="2"/>
        <w:rPr>
          <w:rFonts w:eastAsia="Times New Roman" w:cstheme="minorHAnsi"/>
          <w:kern w:val="0"/>
          <w:sz w:val="24"/>
          <w:szCs w:val="24"/>
          <w:lang w:eastAsia="en-GB"/>
          <w14:ligatures w14:val="none"/>
        </w:rPr>
      </w:pPr>
      <w:r w:rsidRPr="00804433">
        <w:rPr>
          <w:rFonts w:eastAsia="Times New Roman" w:cstheme="minorHAnsi"/>
          <w:b/>
          <w:bCs/>
          <w:kern w:val="0"/>
          <w:sz w:val="24"/>
          <w:szCs w:val="24"/>
          <w:lang w:eastAsia="en-GB"/>
          <w14:ligatures w14:val="none"/>
        </w:rPr>
        <w:lastRenderedPageBreak/>
        <w:t xml:space="preserve">4. </w:t>
      </w:r>
      <w:r w:rsidRPr="00EC0B53">
        <w:rPr>
          <w:rFonts w:eastAsia="Times New Roman" w:cstheme="minorHAnsi"/>
          <w:kern w:val="0"/>
          <w:sz w:val="24"/>
          <w:szCs w:val="24"/>
          <w:lang w:eastAsia="en-GB"/>
          <w14:ligatures w14:val="none"/>
        </w:rPr>
        <w:t>Protect flexibility</w:t>
      </w:r>
    </w:p>
    <w:p w14:paraId="11092626" w14:textId="17A8A935"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standardisation. You must protect bespoke provision.</w:t>
      </w:r>
      <w:r w:rsidR="00EC0B5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Say:</w:t>
      </w:r>
    </w:p>
    <w:p w14:paraId="2709421E" w14:textId="77777777" w:rsidR="003F797C" w:rsidRPr="00EC0B53" w:rsidRDefault="003F797C">
      <w:pPr>
        <w:numPr>
          <w:ilvl w:val="0"/>
          <w:numId w:val="4"/>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“My child needs flexible, tailored provision that cannot be standardised.”</w:t>
      </w:r>
    </w:p>
    <w:p w14:paraId="293A4939" w14:textId="77777777" w:rsidR="003F797C" w:rsidRPr="00EC0B53" w:rsidRDefault="003F797C">
      <w:pPr>
        <w:numPr>
          <w:ilvl w:val="0"/>
          <w:numId w:val="4"/>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“National standards must not exclude specialist tutors or therapeutic providers.”</w:t>
      </w:r>
    </w:p>
    <w:p w14:paraId="3C17DEC2" w14:textId="77777777" w:rsidR="003F797C" w:rsidRPr="00EC0B53" w:rsidRDefault="003F797C" w:rsidP="003F797C">
      <w:pPr>
        <w:spacing w:before="100" w:beforeAutospacing="1" w:after="100" w:afterAutospacing="1" w:line="240" w:lineRule="auto"/>
        <w:outlineLvl w:val="2"/>
        <w:rPr>
          <w:rFonts w:eastAsia="Times New Roman" w:cstheme="minorHAnsi"/>
          <w:kern w:val="0"/>
          <w:sz w:val="24"/>
          <w:szCs w:val="24"/>
          <w:lang w:eastAsia="en-GB"/>
          <w14:ligatures w14:val="none"/>
        </w:rPr>
      </w:pPr>
      <w:r w:rsidRPr="00804433">
        <w:rPr>
          <w:rFonts w:eastAsia="Times New Roman" w:cstheme="minorHAnsi"/>
          <w:b/>
          <w:bCs/>
          <w:kern w:val="0"/>
          <w:sz w:val="24"/>
          <w:szCs w:val="24"/>
          <w:lang w:eastAsia="en-GB"/>
          <w14:ligatures w14:val="none"/>
        </w:rPr>
        <w:t xml:space="preserve">5. </w:t>
      </w:r>
      <w:r w:rsidRPr="00EC0B53">
        <w:rPr>
          <w:rFonts w:eastAsia="Times New Roman" w:cstheme="minorHAnsi"/>
          <w:kern w:val="0"/>
          <w:sz w:val="24"/>
          <w:szCs w:val="24"/>
          <w:lang w:eastAsia="en-GB"/>
          <w14:ligatures w14:val="none"/>
        </w:rPr>
        <w:t>Protect parental choice</w:t>
      </w:r>
    </w:p>
    <w:p w14:paraId="1FDFB78B" w14:textId="31491B92"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Parents currently choose tutors, therapists, and providers.</w:t>
      </w:r>
      <w:r w:rsidR="00EC0B5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Say:</w:t>
      </w:r>
    </w:p>
    <w:p w14:paraId="64910E36" w14:textId="77777777" w:rsidR="003F797C" w:rsidRPr="00EC0B53" w:rsidRDefault="003F797C">
      <w:pPr>
        <w:numPr>
          <w:ilvl w:val="0"/>
          <w:numId w:val="5"/>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“Parent choice is essential because parents are the only constant across the child’s educational journey.”</w:t>
      </w:r>
    </w:p>
    <w:p w14:paraId="2BDB08BB" w14:textId="77777777" w:rsidR="003F797C" w:rsidRPr="00EC0B53" w:rsidRDefault="003F797C">
      <w:pPr>
        <w:numPr>
          <w:ilvl w:val="0"/>
          <w:numId w:val="5"/>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“Removing parent choice will harm children who rely on niche or specialist provision.”</w:t>
      </w:r>
    </w:p>
    <w:p w14:paraId="0CEAC2FB"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 xml:space="preserve">6. </w:t>
      </w:r>
      <w:r w:rsidRPr="00EC0B53">
        <w:rPr>
          <w:rFonts w:eastAsia="Times New Roman" w:cstheme="minorHAnsi"/>
          <w:kern w:val="0"/>
          <w:sz w:val="24"/>
          <w:szCs w:val="24"/>
          <w:lang w:eastAsia="en-GB"/>
          <w14:ligatures w14:val="none"/>
        </w:rPr>
        <w:t>Push back against reintegration pressure</w:t>
      </w:r>
    </w:p>
    <w:p w14:paraId="28C81C56" w14:textId="6F7B05DF"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reintegration to be the default.</w:t>
      </w:r>
      <w:r w:rsidR="00EC0B5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Say:</w:t>
      </w:r>
    </w:p>
    <w:p w14:paraId="1FF3C57E" w14:textId="77777777" w:rsidR="003F797C" w:rsidRPr="00EC0B53" w:rsidRDefault="003F797C">
      <w:pPr>
        <w:numPr>
          <w:ilvl w:val="0"/>
          <w:numId w:val="6"/>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“Reintegration attempts cause harm for my child.”</w:t>
      </w:r>
    </w:p>
    <w:p w14:paraId="65EC39BB" w14:textId="77777777" w:rsidR="003F797C" w:rsidRPr="00EC0B53" w:rsidRDefault="003F797C">
      <w:pPr>
        <w:numPr>
          <w:ilvl w:val="0"/>
          <w:numId w:val="6"/>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“EOTAS must remain a lawful alternative, not a temporary holding space.”</w:t>
      </w:r>
    </w:p>
    <w:p w14:paraId="326F954C"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 xml:space="preserve">7. </w:t>
      </w:r>
      <w:r w:rsidRPr="00EC0B53">
        <w:rPr>
          <w:rFonts w:eastAsia="Times New Roman" w:cstheme="minorHAnsi"/>
          <w:kern w:val="0"/>
          <w:sz w:val="24"/>
          <w:szCs w:val="24"/>
          <w:lang w:eastAsia="en-GB"/>
          <w14:ligatures w14:val="none"/>
        </w:rPr>
        <w:t>Protect primary</w:t>
      </w:r>
      <w:r w:rsidRPr="00EC0B53">
        <w:rPr>
          <w:rFonts w:eastAsia="Times New Roman" w:cstheme="minorHAnsi"/>
          <w:kern w:val="0"/>
          <w:sz w:val="24"/>
          <w:szCs w:val="24"/>
          <w:lang w:eastAsia="en-GB"/>
          <w14:ligatures w14:val="none"/>
        </w:rPr>
        <w:noBreakHyphen/>
        <w:t>age children</w:t>
      </w:r>
    </w:p>
    <w:p w14:paraId="31ED6F92" w14:textId="73866273"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where the biggest threat lies.</w:t>
      </w:r>
      <w:r w:rsidR="00EC0B5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Say:</w:t>
      </w:r>
    </w:p>
    <w:p w14:paraId="7CDE04E2" w14:textId="77777777" w:rsidR="003F797C" w:rsidRPr="00EC0B53" w:rsidRDefault="003F797C">
      <w:pPr>
        <w:numPr>
          <w:ilvl w:val="0"/>
          <w:numId w:val="7"/>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“Primary EOTAS must remain stable. Mandatory reassessment risks destabilising vulnerable children.”</w:t>
      </w:r>
    </w:p>
    <w:p w14:paraId="6C6E51ED"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 xml:space="preserve">8. </w:t>
      </w:r>
      <w:r w:rsidRPr="00EC0B53">
        <w:rPr>
          <w:rFonts w:eastAsia="Times New Roman" w:cstheme="minorHAnsi"/>
          <w:kern w:val="0"/>
          <w:sz w:val="24"/>
          <w:szCs w:val="24"/>
          <w:lang w:eastAsia="en-GB"/>
          <w14:ligatures w14:val="none"/>
        </w:rPr>
        <w:t>Emphasise outcomes</w:t>
      </w:r>
    </w:p>
    <w:p w14:paraId="320E707B" w14:textId="7965802B"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“quality and outcomes”.</w:t>
      </w:r>
      <w:r w:rsidR="00EC0B5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Use this to your advantage:</w:t>
      </w:r>
    </w:p>
    <w:p w14:paraId="6EFDE9C2" w14:textId="77777777" w:rsidR="003F797C" w:rsidRPr="00EC0B53" w:rsidRDefault="003F797C">
      <w:pPr>
        <w:numPr>
          <w:ilvl w:val="0"/>
          <w:numId w:val="8"/>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“EOTAS has given my child progress, safety, stability, and wellbeing that school could not.”</w:t>
      </w:r>
    </w:p>
    <w:p w14:paraId="1DFDB7D5" w14:textId="77777777" w:rsidR="003F797C" w:rsidRPr="00EC0B53" w:rsidRDefault="003F797C">
      <w:pPr>
        <w:numPr>
          <w:ilvl w:val="0"/>
          <w:numId w:val="8"/>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“Our outcomes improved because EOTAS removed barriers.”</w:t>
      </w:r>
    </w:p>
    <w:p w14:paraId="29821FB3"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 xml:space="preserve">9. </w:t>
      </w:r>
      <w:r w:rsidRPr="00EC0B53">
        <w:rPr>
          <w:rFonts w:eastAsia="Times New Roman" w:cstheme="minorHAnsi"/>
          <w:kern w:val="0"/>
          <w:sz w:val="24"/>
          <w:szCs w:val="24"/>
          <w:lang w:eastAsia="en-GB"/>
          <w14:ligatures w14:val="none"/>
        </w:rPr>
        <w:t>Highlight safeguarding</w:t>
      </w:r>
    </w:p>
    <w:p w14:paraId="24EACC4C" w14:textId="12EF2C1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powerful and cannot be ignored.</w:t>
      </w:r>
      <w:r w:rsidR="00EC0B5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Say:</w:t>
      </w:r>
    </w:p>
    <w:p w14:paraId="5EAC44B1" w14:textId="77777777" w:rsidR="003F797C" w:rsidRPr="00EC0B53" w:rsidRDefault="003F797C">
      <w:pPr>
        <w:numPr>
          <w:ilvl w:val="0"/>
          <w:numId w:val="9"/>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lastRenderedPageBreak/>
        <w:t>“School was not safe for my child.”</w:t>
      </w:r>
    </w:p>
    <w:p w14:paraId="11D433EA" w14:textId="77777777" w:rsidR="003F797C" w:rsidRPr="00EC0B53" w:rsidRDefault="003F797C">
      <w:pPr>
        <w:numPr>
          <w:ilvl w:val="0"/>
          <w:numId w:val="9"/>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i/>
          <w:iCs/>
          <w:color w:val="EE0000"/>
          <w:kern w:val="0"/>
          <w:sz w:val="24"/>
          <w:szCs w:val="24"/>
          <w:lang w:eastAsia="en-GB"/>
          <w14:ligatures w14:val="none"/>
        </w:rPr>
        <w:t>“EOTAS protects my child from harm.”</w:t>
      </w:r>
    </w:p>
    <w:p w14:paraId="14D843EB"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 xml:space="preserve">10. </w:t>
      </w:r>
      <w:r w:rsidRPr="00EC0B53">
        <w:rPr>
          <w:rFonts w:eastAsia="Times New Roman" w:cstheme="minorHAnsi"/>
          <w:kern w:val="0"/>
          <w:sz w:val="24"/>
          <w:szCs w:val="24"/>
          <w:lang w:eastAsia="en-GB"/>
          <w14:ligatures w14:val="none"/>
        </w:rPr>
        <w:t>Use clear, simple, human language</w:t>
      </w:r>
    </w:p>
    <w:p w14:paraId="1F1E9647" w14:textId="007130BF" w:rsidR="003F797C" w:rsidRPr="00804433" w:rsidRDefault="003F797C" w:rsidP="00EC0B53">
      <w:pPr>
        <w:spacing w:before="100" w:beforeAutospacing="1" w:after="100" w:afterAutospacing="1" w:line="240" w:lineRule="auto"/>
        <w:rPr>
          <w:rFonts w:eastAsia="Times New Roman" w:cstheme="minorHAnsi"/>
          <w:b/>
          <w:bCs/>
          <w:kern w:val="36"/>
          <w:sz w:val="24"/>
          <w:szCs w:val="24"/>
          <w:lang w:eastAsia="en-GB"/>
          <w14:ligatures w14:val="none"/>
        </w:rPr>
      </w:pPr>
      <w:r w:rsidRPr="00804433">
        <w:rPr>
          <w:rFonts w:eastAsia="Times New Roman" w:cstheme="minorHAnsi"/>
          <w:kern w:val="0"/>
          <w:sz w:val="24"/>
          <w:szCs w:val="24"/>
          <w:lang w:eastAsia="en-GB"/>
          <w14:ligatures w14:val="none"/>
        </w:rPr>
        <w:t>Avoid jargon. Speak as a parent.</w:t>
      </w:r>
      <w:r w:rsidR="00EC0B53">
        <w:rPr>
          <w:rFonts w:eastAsia="Times New Roman" w:cstheme="minorHAnsi"/>
          <w:kern w:val="0"/>
          <w:sz w:val="24"/>
          <w:szCs w:val="24"/>
          <w:lang w:eastAsia="en-GB"/>
          <w14:ligatures w14:val="none"/>
        </w:rPr>
        <w:t xml:space="preserve"> </w:t>
      </w:r>
    </w:p>
    <w:p w14:paraId="529BE3C8" w14:textId="537DB4C1" w:rsidR="003F797C" w:rsidRPr="00804433" w:rsidRDefault="003F797C" w:rsidP="003F797C">
      <w:pPr>
        <w:spacing w:before="100" w:beforeAutospacing="1" w:after="100" w:afterAutospacing="1" w:line="240" w:lineRule="auto"/>
        <w:rPr>
          <w:rFonts w:eastAsia="Times New Roman" w:cstheme="minorHAnsi"/>
          <w:i/>
          <w:iCs/>
          <w:kern w:val="0"/>
          <w:sz w:val="24"/>
          <w:szCs w:val="24"/>
          <w:lang w:eastAsia="en-GB"/>
          <w14:ligatures w14:val="none"/>
        </w:rPr>
      </w:pPr>
      <w:r w:rsidRPr="00804433">
        <w:rPr>
          <w:rFonts w:eastAsia="Times New Roman" w:cstheme="minorHAnsi"/>
          <w:b/>
          <w:bCs/>
          <w:i/>
          <w:iCs/>
          <w:kern w:val="0"/>
          <w:sz w:val="24"/>
          <w:szCs w:val="24"/>
          <w:lang w:eastAsia="en-GB"/>
          <w14:ligatures w14:val="none"/>
        </w:rPr>
        <w:t xml:space="preserve">Message from the </w:t>
      </w:r>
      <w:r w:rsidR="00EC0B53">
        <w:rPr>
          <w:rFonts w:eastAsia="Times New Roman" w:cstheme="minorHAnsi"/>
          <w:b/>
          <w:bCs/>
          <w:i/>
          <w:iCs/>
          <w:kern w:val="0"/>
          <w:sz w:val="24"/>
          <w:szCs w:val="24"/>
          <w:lang w:eastAsia="en-GB"/>
          <w14:ligatures w14:val="none"/>
        </w:rPr>
        <w:t xml:space="preserve">SEN Parent Support Group™ </w:t>
      </w:r>
      <w:r w:rsidRPr="00804433">
        <w:rPr>
          <w:rFonts w:eastAsia="Times New Roman" w:cstheme="minorHAnsi"/>
          <w:b/>
          <w:bCs/>
          <w:i/>
          <w:iCs/>
          <w:kern w:val="0"/>
          <w:sz w:val="24"/>
          <w:szCs w:val="24"/>
          <w:lang w:eastAsia="en-GB"/>
          <w14:ligatures w14:val="none"/>
        </w:rPr>
        <w:t>founder</w:t>
      </w:r>
      <w:r w:rsidRPr="00804433">
        <w:rPr>
          <w:rFonts w:eastAsia="Times New Roman" w:cstheme="minorHAnsi"/>
          <w:i/>
          <w:iCs/>
          <w:kern w:val="0"/>
          <w:sz w:val="24"/>
          <w:szCs w:val="24"/>
          <w:lang w:eastAsia="en-GB"/>
          <w14:ligatures w14:val="none"/>
        </w:rPr>
        <w:t>: Andrea Dixon-Boldy</w:t>
      </w:r>
    </w:p>
    <w:p w14:paraId="033168ED" w14:textId="620F0062" w:rsidR="003F797C" w:rsidRPr="00804433" w:rsidRDefault="003F797C" w:rsidP="003F797C">
      <w:pPr>
        <w:spacing w:before="100" w:beforeAutospacing="1" w:after="100" w:afterAutospacing="1" w:line="240" w:lineRule="auto"/>
        <w:rPr>
          <w:rFonts w:eastAsia="Times New Roman" w:cstheme="minorHAnsi"/>
          <w:i/>
          <w:iCs/>
          <w:kern w:val="0"/>
          <w:sz w:val="24"/>
          <w:szCs w:val="24"/>
          <w:lang w:eastAsia="en-GB"/>
          <w14:ligatures w14:val="none"/>
        </w:rPr>
      </w:pPr>
      <w:r w:rsidRPr="00EC0B53">
        <w:rPr>
          <w:rFonts w:eastAsia="Times New Roman" w:cstheme="minorHAnsi"/>
          <w:i/>
          <w:iCs/>
          <w:kern w:val="0"/>
          <w:sz w:val="40"/>
          <w:szCs w:val="40"/>
          <w:lang w:eastAsia="en-GB"/>
          <w14:ligatures w14:val="none"/>
        </w:rPr>
        <w:t>“</w:t>
      </w:r>
      <w:r w:rsidRPr="00804433">
        <w:rPr>
          <w:rFonts w:eastAsia="Times New Roman" w:cstheme="minorHAnsi"/>
          <w:i/>
          <w:iCs/>
          <w:kern w:val="0"/>
          <w:sz w:val="24"/>
          <w:szCs w:val="24"/>
          <w:lang w:eastAsia="en-GB"/>
          <w14:ligatures w14:val="none"/>
        </w:rPr>
        <w:t xml:space="preserve">As a parent who has lived the reality of EOTAS every single day, </w:t>
      </w:r>
      <w:r w:rsidR="00EC0B53">
        <w:rPr>
          <w:rFonts w:eastAsia="Times New Roman" w:cstheme="minorHAnsi"/>
          <w:i/>
          <w:iCs/>
          <w:kern w:val="0"/>
          <w:sz w:val="24"/>
          <w:szCs w:val="24"/>
          <w:lang w:eastAsia="en-GB"/>
          <w14:ligatures w14:val="none"/>
        </w:rPr>
        <w:t xml:space="preserve">our children’s </w:t>
      </w:r>
      <w:r w:rsidRPr="00804433">
        <w:rPr>
          <w:rFonts w:eastAsia="Times New Roman" w:cstheme="minorHAnsi"/>
          <w:i/>
          <w:iCs/>
          <w:kern w:val="0"/>
          <w:sz w:val="24"/>
          <w:szCs w:val="24"/>
          <w:lang w:eastAsia="en-GB"/>
          <w14:ligatures w14:val="none"/>
        </w:rPr>
        <w:t xml:space="preserve">safety, wellbeing, and future </w:t>
      </w:r>
      <w:r w:rsidR="00EC0B53">
        <w:rPr>
          <w:rFonts w:eastAsia="Times New Roman" w:cstheme="minorHAnsi"/>
          <w:i/>
          <w:iCs/>
          <w:kern w:val="0"/>
          <w:sz w:val="24"/>
          <w:szCs w:val="24"/>
          <w:lang w:eastAsia="en-GB"/>
          <w14:ligatures w14:val="none"/>
        </w:rPr>
        <w:t xml:space="preserve">all </w:t>
      </w:r>
      <w:r w:rsidRPr="00804433">
        <w:rPr>
          <w:rFonts w:eastAsia="Times New Roman" w:cstheme="minorHAnsi"/>
          <w:i/>
          <w:iCs/>
          <w:kern w:val="0"/>
          <w:sz w:val="24"/>
          <w:szCs w:val="24"/>
          <w:lang w:eastAsia="en-GB"/>
          <w14:ligatures w14:val="none"/>
        </w:rPr>
        <w:t xml:space="preserve">depend on </w:t>
      </w:r>
      <w:proofErr w:type="gramStart"/>
      <w:r w:rsidRPr="00804433">
        <w:rPr>
          <w:rFonts w:eastAsia="Times New Roman" w:cstheme="minorHAnsi"/>
          <w:i/>
          <w:iCs/>
          <w:kern w:val="0"/>
          <w:sz w:val="24"/>
          <w:szCs w:val="24"/>
          <w:lang w:eastAsia="en-GB"/>
          <w14:ligatures w14:val="none"/>
        </w:rPr>
        <w:t>it</w:t>
      </w:r>
      <w:proofErr w:type="gramEnd"/>
      <w:r w:rsidR="00EC0B53">
        <w:rPr>
          <w:rFonts w:eastAsia="Times New Roman" w:cstheme="minorHAnsi"/>
          <w:i/>
          <w:iCs/>
          <w:kern w:val="0"/>
          <w:sz w:val="24"/>
          <w:szCs w:val="24"/>
          <w:lang w:eastAsia="en-GB"/>
          <w14:ligatures w14:val="none"/>
        </w:rPr>
        <w:t xml:space="preserve"> response</w:t>
      </w:r>
      <w:r w:rsidRPr="00804433">
        <w:rPr>
          <w:rFonts w:eastAsia="Times New Roman" w:cstheme="minorHAnsi"/>
          <w:i/>
          <w:iCs/>
          <w:kern w:val="0"/>
          <w:sz w:val="24"/>
          <w:szCs w:val="24"/>
          <w:lang w:eastAsia="en-GB"/>
          <w14:ligatures w14:val="none"/>
        </w:rPr>
        <w:t xml:space="preserve">. EOTAS is not a preference for us  it is the only way </w:t>
      </w:r>
      <w:r w:rsidR="00EC0B53">
        <w:rPr>
          <w:rFonts w:eastAsia="Times New Roman" w:cstheme="minorHAnsi"/>
          <w:i/>
          <w:iCs/>
          <w:kern w:val="0"/>
          <w:sz w:val="24"/>
          <w:szCs w:val="24"/>
          <w:lang w:eastAsia="en-GB"/>
          <w14:ligatures w14:val="none"/>
        </w:rPr>
        <w:t>our</w:t>
      </w:r>
      <w:r w:rsidRPr="00804433">
        <w:rPr>
          <w:rFonts w:eastAsia="Times New Roman" w:cstheme="minorHAnsi"/>
          <w:i/>
          <w:iCs/>
          <w:kern w:val="0"/>
          <w:sz w:val="24"/>
          <w:szCs w:val="24"/>
          <w:lang w:eastAsia="en-GB"/>
          <w14:ligatures w14:val="none"/>
        </w:rPr>
        <w:t xml:space="preserve"> child</w:t>
      </w:r>
      <w:r w:rsidR="00EC0B53">
        <w:rPr>
          <w:rFonts w:eastAsia="Times New Roman" w:cstheme="minorHAnsi"/>
          <w:i/>
          <w:iCs/>
          <w:kern w:val="0"/>
          <w:sz w:val="24"/>
          <w:szCs w:val="24"/>
          <w:lang w:eastAsia="en-GB"/>
          <w14:ligatures w14:val="none"/>
        </w:rPr>
        <w:t>ren</w:t>
      </w:r>
      <w:r w:rsidRPr="00804433">
        <w:rPr>
          <w:rFonts w:eastAsia="Times New Roman" w:cstheme="minorHAnsi"/>
          <w:i/>
          <w:iCs/>
          <w:kern w:val="0"/>
          <w:sz w:val="24"/>
          <w:szCs w:val="24"/>
          <w:lang w:eastAsia="en-GB"/>
          <w14:ligatures w14:val="none"/>
        </w:rPr>
        <w:t xml:space="preserve"> can access education without harm. School was not safe, not accessible, and not compatible with their needs. EOTAS has given child</w:t>
      </w:r>
      <w:r w:rsidR="00EC0B53">
        <w:rPr>
          <w:rFonts w:eastAsia="Times New Roman" w:cstheme="minorHAnsi"/>
          <w:i/>
          <w:iCs/>
          <w:kern w:val="0"/>
          <w:sz w:val="24"/>
          <w:szCs w:val="24"/>
          <w:lang w:eastAsia="en-GB"/>
          <w14:ligatures w14:val="none"/>
        </w:rPr>
        <w:t>ren back</w:t>
      </w:r>
      <w:r w:rsidRPr="00804433">
        <w:rPr>
          <w:rFonts w:eastAsia="Times New Roman" w:cstheme="minorHAnsi"/>
          <w:i/>
          <w:iCs/>
          <w:kern w:val="0"/>
          <w:sz w:val="24"/>
          <w:szCs w:val="24"/>
          <w:lang w:eastAsia="en-GB"/>
          <w14:ligatures w14:val="none"/>
        </w:rPr>
        <w:t xml:space="preserve"> stability, dignity, and the chance to learn again. </w:t>
      </w:r>
      <w:r w:rsidRPr="00804433">
        <w:rPr>
          <w:rFonts w:eastAsia="Times New Roman" w:cstheme="minorHAnsi"/>
          <w:i/>
          <w:iCs/>
          <w:kern w:val="0"/>
          <w:sz w:val="24"/>
          <w:szCs w:val="24"/>
          <w:lang w:eastAsia="en-GB"/>
          <w14:ligatures w14:val="none"/>
        </w:rPr>
        <w:t xml:space="preserve"> </w:t>
      </w:r>
      <w:r w:rsidRPr="00804433">
        <w:rPr>
          <w:rFonts w:eastAsia="Times New Roman" w:cstheme="minorHAnsi"/>
          <w:i/>
          <w:iCs/>
          <w:kern w:val="0"/>
          <w:sz w:val="24"/>
          <w:szCs w:val="24"/>
          <w:lang w:eastAsia="en-GB"/>
          <w14:ligatures w14:val="none"/>
        </w:rPr>
        <w:t xml:space="preserve">Any reform that restricts, standardises, or places EOTAS under school control risks taking that away. </w:t>
      </w:r>
    </w:p>
    <w:p w14:paraId="0C65A0E8" w14:textId="77777777" w:rsidR="003F797C" w:rsidRDefault="003F797C" w:rsidP="003F797C">
      <w:pPr>
        <w:spacing w:before="100" w:beforeAutospacing="1" w:after="100" w:afterAutospacing="1" w:line="240" w:lineRule="auto"/>
        <w:rPr>
          <w:rFonts w:eastAsia="Times New Roman" w:cstheme="minorHAnsi"/>
          <w:i/>
          <w:iCs/>
          <w:kern w:val="0"/>
          <w:sz w:val="40"/>
          <w:szCs w:val="40"/>
          <w:lang w:eastAsia="en-GB"/>
          <w14:ligatures w14:val="none"/>
        </w:rPr>
      </w:pPr>
      <w:r w:rsidRPr="00804433">
        <w:rPr>
          <w:rFonts w:eastAsia="Times New Roman" w:cstheme="minorHAnsi"/>
          <w:i/>
          <w:iCs/>
          <w:kern w:val="0"/>
          <w:sz w:val="24"/>
          <w:szCs w:val="24"/>
          <w:lang w:eastAsia="en-GB"/>
          <w14:ligatures w14:val="none"/>
        </w:rPr>
        <w:t xml:space="preserve">I am </w:t>
      </w:r>
      <w:r w:rsidRPr="00804433">
        <w:rPr>
          <w:rFonts w:eastAsia="Times New Roman" w:cstheme="minorHAnsi"/>
          <w:i/>
          <w:iCs/>
          <w:kern w:val="0"/>
          <w:sz w:val="24"/>
          <w:szCs w:val="24"/>
          <w:lang w:eastAsia="en-GB"/>
          <w14:ligatures w14:val="none"/>
        </w:rPr>
        <w:t xml:space="preserve">assisting your </w:t>
      </w:r>
      <w:r w:rsidRPr="00804433">
        <w:rPr>
          <w:rFonts w:eastAsia="Times New Roman" w:cstheme="minorHAnsi"/>
          <w:i/>
          <w:iCs/>
          <w:kern w:val="0"/>
          <w:sz w:val="24"/>
          <w:szCs w:val="24"/>
          <w:lang w:eastAsia="en-GB"/>
          <w14:ligatures w14:val="none"/>
        </w:rPr>
        <w:t>respon</w:t>
      </w:r>
      <w:r w:rsidRPr="00804433">
        <w:rPr>
          <w:rFonts w:eastAsia="Times New Roman" w:cstheme="minorHAnsi"/>
          <w:i/>
          <w:iCs/>
          <w:kern w:val="0"/>
          <w:sz w:val="24"/>
          <w:szCs w:val="24"/>
          <w:lang w:eastAsia="en-GB"/>
          <w14:ligatures w14:val="none"/>
        </w:rPr>
        <w:t xml:space="preserve">se </w:t>
      </w:r>
      <w:r w:rsidRPr="00804433">
        <w:rPr>
          <w:rFonts w:eastAsia="Times New Roman" w:cstheme="minorHAnsi"/>
          <w:i/>
          <w:iCs/>
          <w:kern w:val="0"/>
          <w:sz w:val="24"/>
          <w:szCs w:val="24"/>
          <w:lang w:eastAsia="en-GB"/>
          <w14:ligatures w14:val="none"/>
        </w:rPr>
        <w:t xml:space="preserve"> because child</w:t>
      </w:r>
      <w:r w:rsidRPr="00804433">
        <w:rPr>
          <w:rFonts w:eastAsia="Times New Roman" w:cstheme="minorHAnsi"/>
          <w:i/>
          <w:iCs/>
          <w:kern w:val="0"/>
          <w:sz w:val="24"/>
          <w:szCs w:val="24"/>
          <w:lang w:eastAsia="en-GB"/>
          <w14:ligatures w14:val="none"/>
        </w:rPr>
        <w:t>ren</w:t>
      </w:r>
      <w:r w:rsidRPr="00804433">
        <w:rPr>
          <w:rFonts w:eastAsia="Times New Roman" w:cstheme="minorHAnsi"/>
          <w:i/>
          <w:iCs/>
          <w:kern w:val="0"/>
          <w:sz w:val="24"/>
          <w:szCs w:val="24"/>
          <w:lang w:eastAsia="en-GB"/>
          <w14:ligatures w14:val="none"/>
        </w:rPr>
        <w:t xml:space="preserve"> cannot afford for their voice to be lost in a system that has already failed them </w:t>
      </w:r>
      <w:r w:rsidRPr="00804433">
        <w:rPr>
          <w:rFonts w:eastAsia="Times New Roman" w:cstheme="minorHAnsi"/>
          <w:i/>
          <w:iCs/>
          <w:kern w:val="0"/>
          <w:sz w:val="24"/>
          <w:szCs w:val="24"/>
          <w:lang w:eastAsia="en-GB"/>
          <w14:ligatures w14:val="none"/>
        </w:rPr>
        <w:t>systematically on repeat</w:t>
      </w:r>
      <w:r w:rsidRPr="00EC0B53">
        <w:rPr>
          <w:rFonts w:eastAsia="Times New Roman" w:cstheme="minorHAnsi"/>
          <w:i/>
          <w:iCs/>
          <w:kern w:val="0"/>
          <w:sz w:val="40"/>
          <w:szCs w:val="40"/>
          <w:lang w:eastAsia="en-GB"/>
          <w14:ligatures w14:val="none"/>
        </w:rPr>
        <w:t>.</w:t>
      </w:r>
      <w:r w:rsidRPr="00EC0B53">
        <w:rPr>
          <w:rFonts w:eastAsia="Times New Roman" w:cstheme="minorHAnsi"/>
          <w:i/>
          <w:iCs/>
          <w:kern w:val="0"/>
          <w:sz w:val="40"/>
          <w:szCs w:val="40"/>
          <w:lang w:eastAsia="en-GB"/>
          <w14:ligatures w14:val="none"/>
        </w:rPr>
        <w:t>”</w:t>
      </w:r>
    </w:p>
    <w:p w14:paraId="56CA4970" w14:textId="79BAC7EF" w:rsidR="00EC0B53" w:rsidRPr="00EC0B53" w:rsidRDefault="00EC0B53" w:rsidP="003F797C">
      <w:pPr>
        <w:spacing w:before="100" w:beforeAutospacing="1" w:after="100" w:afterAutospacing="1" w:line="240" w:lineRule="auto"/>
        <w:rPr>
          <w:rFonts w:eastAsia="Times New Roman" w:cstheme="minorHAnsi"/>
          <w:i/>
          <w:iCs/>
          <w:kern w:val="0"/>
          <w:sz w:val="40"/>
          <w:szCs w:val="40"/>
          <w:lang w:eastAsia="en-GB"/>
          <w14:ligatures w14:val="none"/>
        </w:rPr>
      </w:pPr>
      <w:r>
        <w:rPr>
          <w:rFonts w:eastAsia="Times New Roman" w:cstheme="minorHAnsi"/>
          <w:i/>
          <w:iCs/>
          <w:kern w:val="0"/>
          <w:sz w:val="40"/>
          <w:szCs w:val="40"/>
          <w:lang w:eastAsia="en-GB"/>
          <w14:ligatures w14:val="none"/>
        </w:rPr>
        <w:t>_____________________________________________</w:t>
      </w:r>
    </w:p>
    <w:p w14:paraId="1A4F699C" w14:textId="77777777" w:rsidR="003F797C" w:rsidRPr="00804433" w:rsidRDefault="003F797C" w:rsidP="003F797C">
      <w:pPr>
        <w:spacing w:before="100" w:beforeAutospacing="1" w:after="100" w:afterAutospacing="1" w:line="240" w:lineRule="auto"/>
        <w:jc w:val="center"/>
        <w:rPr>
          <w:rFonts w:eastAsia="Times New Roman" w:cstheme="minorHAnsi"/>
          <w:b/>
          <w:bCs/>
          <w:color w:val="EE0000"/>
          <w:kern w:val="0"/>
          <w:sz w:val="24"/>
          <w:szCs w:val="24"/>
          <w:lang w:eastAsia="en-GB"/>
          <w14:ligatures w14:val="none"/>
        </w:rPr>
      </w:pPr>
      <w:r w:rsidRPr="00804433">
        <w:rPr>
          <w:rFonts w:eastAsia="Times New Roman" w:cstheme="minorHAnsi"/>
          <w:b/>
          <w:bCs/>
          <w:color w:val="EE0000"/>
          <w:kern w:val="0"/>
          <w:sz w:val="24"/>
          <w:szCs w:val="24"/>
          <w:lang w:eastAsia="en-GB"/>
          <w14:ligatures w14:val="none"/>
        </w:rPr>
        <w:t xml:space="preserve">SEND REFORM EOTAS CONSULTATION </w:t>
      </w:r>
    </w:p>
    <w:p w14:paraId="53E2AC89" w14:textId="4B266076" w:rsidR="003F797C" w:rsidRPr="00804433" w:rsidRDefault="003F797C" w:rsidP="003F797C">
      <w:pPr>
        <w:spacing w:before="100" w:beforeAutospacing="1" w:after="100" w:afterAutospacing="1" w:line="240" w:lineRule="auto"/>
        <w:jc w:val="center"/>
        <w:rPr>
          <w:rFonts w:eastAsia="Times New Roman" w:cstheme="minorHAnsi"/>
          <w:b/>
          <w:bCs/>
          <w:kern w:val="0"/>
          <w:sz w:val="24"/>
          <w:szCs w:val="24"/>
          <w:lang w:eastAsia="en-GB"/>
          <w14:ligatures w14:val="none"/>
        </w:rPr>
      </w:pPr>
      <w:r w:rsidRPr="00804433">
        <w:rPr>
          <w:rFonts w:eastAsia="Times New Roman" w:cstheme="minorHAnsi"/>
          <w:b/>
          <w:bCs/>
          <w:color w:val="EE0000"/>
          <w:kern w:val="0"/>
          <w:sz w:val="24"/>
          <w:szCs w:val="24"/>
          <w:lang w:eastAsia="en-GB"/>
          <w14:ligatures w14:val="none"/>
        </w:rPr>
        <w:t>Q’S AND GUIDED ANSWERS</w:t>
      </w:r>
    </w:p>
    <w:p w14:paraId="303700D6" w14:textId="77777777" w:rsidR="003F797C" w:rsidRPr="00804433" w:rsidRDefault="003F797C" w:rsidP="003F797C">
      <w:pPr>
        <w:pStyle w:val="Heading3"/>
        <w:rPr>
          <w:rFonts w:eastAsia="Times New Roman" w:cstheme="minorHAnsi"/>
          <w:b/>
          <w:bCs/>
          <w:color w:val="auto"/>
          <w:kern w:val="0"/>
          <w:sz w:val="24"/>
          <w:szCs w:val="24"/>
          <w:lang w:eastAsia="en-GB"/>
          <w14:ligatures w14:val="none"/>
        </w:rPr>
      </w:pPr>
      <w:r w:rsidRPr="00804433">
        <w:rPr>
          <w:rFonts w:eastAsia="Times New Roman" w:cstheme="minorHAnsi"/>
          <w:i/>
          <w:iCs/>
          <w:color w:val="EE0000"/>
          <w:kern w:val="0"/>
          <w:sz w:val="24"/>
          <w:szCs w:val="24"/>
          <w:lang w:eastAsia="en-GB"/>
          <w14:ligatures w14:val="none"/>
        </w:rPr>
        <w:t xml:space="preserve"> </w:t>
      </w:r>
      <w:r w:rsidRPr="00804433">
        <w:rPr>
          <w:rFonts w:eastAsia="Times New Roman" w:cstheme="minorHAnsi"/>
          <w:b/>
          <w:bCs/>
          <w:color w:val="EE0000"/>
          <w:kern w:val="0"/>
          <w:sz w:val="24"/>
          <w:szCs w:val="24"/>
          <w:lang w:eastAsia="en-GB"/>
          <w14:ligatures w14:val="none"/>
        </w:rPr>
        <w:t xml:space="preserve">Q1. </w:t>
      </w:r>
      <w:r w:rsidRPr="00804433">
        <w:rPr>
          <w:rFonts w:eastAsia="Times New Roman" w:cstheme="minorHAnsi"/>
          <w:b/>
          <w:bCs/>
          <w:color w:val="auto"/>
          <w:kern w:val="0"/>
          <w:sz w:val="24"/>
          <w:szCs w:val="24"/>
          <w:lang w:eastAsia="en-GB"/>
          <w14:ligatures w14:val="none"/>
        </w:rPr>
        <w:t>What are your views on the current use of EOTAS?</w:t>
      </w:r>
    </w:p>
    <w:p w14:paraId="4927D853"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question is deliberately broad. It is your chance to set the tone, establish lived experience, and make it clear that EOTAS is a necessity, not a preference.</w:t>
      </w:r>
    </w:p>
    <w:p w14:paraId="18A2C60A" w14:textId="77777777" w:rsidR="003F797C" w:rsidRPr="00804433" w:rsidRDefault="003F797C" w:rsidP="003F797C">
      <w:pPr>
        <w:spacing w:before="100" w:beforeAutospacing="1" w:after="100" w:afterAutospacing="1" w:line="240" w:lineRule="auto"/>
        <w:rPr>
          <w:rFonts w:eastAsia="Times New Roman" w:cstheme="minorHAnsi"/>
          <w:i/>
          <w:iCs/>
          <w:kern w:val="0"/>
          <w:sz w:val="24"/>
          <w:szCs w:val="24"/>
          <w:lang w:eastAsia="en-GB"/>
          <w14:ligatures w14:val="none"/>
        </w:rPr>
      </w:pPr>
      <w:r w:rsidRPr="00804433">
        <w:rPr>
          <w:rFonts w:eastAsia="Times New Roman" w:cstheme="minorHAnsi"/>
          <w:i/>
          <w:iCs/>
          <w:kern w:val="0"/>
          <w:sz w:val="24"/>
          <w:szCs w:val="24"/>
          <w:lang w:eastAsia="en-GB"/>
          <w14:ligatures w14:val="none"/>
        </w:rPr>
        <w:t>Below are your optional responses.</w:t>
      </w:r>
    </w:p>
    <w:p w14:paraId="4C33B966" w14:textId="4F266556" w:rsidR="003F797C" w:rsidRPr="00804433" w:rsidRDefault="003F797C" w:rsidP="003F797C">
      <w:pPr>
        <w:spacing w:before="100" w:beforeAutospacing="1" w:after="100" w:afterAutospacing="1" w:line="240" w:lineRule="auto"/>
        <w:outlineLvl w:val="0"/>
        <w:rPr>
          <w:rFonts w:eastAsia="Times New Roman" w:cstheme="minorHAnsi"/>
          <w:kern w:val="0"/>
          <w:sz w:val="24"/>
          <w:szCs w:val="24"/>
          <w:lang w:eastAsia="en-GB"/>
          <w14:ligatures w14:val="none"/>
        </w:rPr>
      </w:pPr>
      <w:r w:rsidRPr="00804433">
        <w:rPr>
          <w:rFonts w:eastAsia="Times New Roman" w:cstheme="minorHAnsi"/>
          <w:b/>
          <w:bCs/>
          <w:kern w:val="36"/>
          <w:sz w:val="24"/>
          <w:szCs w:val="24"/>
          <w:lang w:eastAsia="en-GB"/>
          <w14:ligatures w14:val="none"/>
        </w:rPr>
        <w:t xml:space="preserve">A. </w:t>
      </w:r>
      <w:r w:rsidRPr="00804433">
        <w:rPr>
          <w:rFonts w:eastAsia="Times New Roman" w:cstheme="minorHAnsi"/>
          <w:b/>
          <w:bCs/>
          <w:color w:val="EE0000"/>
          <w:kern w:val="36"/>
          <w:sz w:val="24"/>
          <w:szCs w:val="24"/>
          <w:lang w:eastAsia="en-GB"/>
          <w14:ligatures w14:val="none"/>
        </w:rPr>
        <w:t>PRIMARY</w:t>
      </w:r>
      <w:r w:rsidR="0061277D" w:rsidRPr="00804433">
        <w:rPr>
          <w:rFonts w:eastAsia="Times New Roman" w:cstheme="minorHAnsi"/>
          <w:b/>
          <w:bCs/>
          <w:color w:val="EE0000"/>
          <w:kern w:val="36"/>
          <w:sz w:val="24"/>
          <w:szCs w:val="24"/>
          <w:lang w:eastAsia="en-GB"/>
          <w14:ligatures w14:val="none"/>
        </w:rPr>
        <w:t xml:space="preserve"> </w:t>
      </w:r>
      <w:r w:rsidRPr="00804433">
        <w:rPr>
          <w:rFonts w:eastAsia="Times New Roman" w:cstheme="minorHAnsi"/>
          <w:b/>
          <w:bCs/>
          <w:color w:val="EE0000"/>
          <w:kern w:val="36"/>
          <w:sz w:val="24"/>
          <w:szCs w:val="24"/>
          <w:lang w:eastAsia="en-GB"/>
          <w14:ligatures w14:val="none"/>
        </w:rPr>
        <w:t xml:space="preserve">AGE EOTAS </w:t>
      </w:r>
    </w:p>
    <w:p w14:paraId="775C6082" w14:textId="544A71A4"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2DEF4EFE" w14:textId="7CDF3D35"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EOTAS has been essential for my child because school was not accessible or safe. My child is in primary school, and the level of distress, shutdowns, and emotional dysregulation they experienced in the school environment made learning impossible. EOTAS is not a preference </w:t>
      </w:r>
      <w:r w:rsidRPr="00804433">
        <w:rPr>
          <w:rFonts w:eastAsia="Times New Roman" w:cstheme="minorHAnsi"/>
          <w:kern w:val="0"/>
          <w:sz w:val="24"/>
          <w:szCs w:val="24"/>
          <w:lang w:eastAsia="en-GB"/>
          <w14:ligatures w14:val="none"/>
        </w:rPr>
        <w:lastRenderedPageBreak/>
        <w:t>for us  it is the only provision that allows my child to learn without harm. Since moving to EOTAS, my child has begun to recover, regulate, and make progress. The current use of EOTAS protects children like mine who cannot cope with the sensory, social, or cognitive demands of school. Any reduction in access or stability would put my child at risk.</w:t>
      </w:r>
    </w:p>
    <w:p w14:paraId="50B6322D" w14:textId="46F695D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78AFC242"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EOTAS is currently used appropriately when a child cannot be educated in school and requires special educational provision delivered otherwise than at school under Section 61 of the Children and Families Act 2014. My child’s needs cannot be met in a school environment, even with reasonable adjustments. EOTAS is the only lawful and safe way to deliver the provision in Section F. The current system allows the Local Authority to meet its legal duty to secure provision that is suitable, accessible, and safe. For primary</w:t>
      </w:r>
      <w:r w:rsidRPr="00804433">
        <w:rPr>
          <w:rFonts w:eastAsia="Times New Roman" w:cstheme="minorHAnsi"/>
          <w:kern w:val="0"/>
          <w:sz w:val="24"/>
          <w:szCs w:val="24"/>
          <w:lang w:eastAsia="en-GB"/>
          <w14:ligatures w14:val="none"/>
        </w:rPr>
        <w:noBreakHyphen/>
        <w:t>age children, stability is essential. EOTAS must remain available without forced reassessment or pressure to return to school.</w:t>
      </w:r>
    </w:p>
    <w:p w14:paraId="1A47DE88" w14:textId="69ECE1FA" w:rsidR="003F797C" w:rsidRPr="00804433" w:rsidRDefault="003F797C" w:rsidP="003F797C">
      <w:pPr>
        <w:spacing w:before="100" w:beforeAutospacing="1" w:after="100" w:afterAutospacing="1" w:line="240" w:lineRule="auto"/>
        <w:outlineLvl w:val="0"/>
        <w:rPr>
          <w:rFonts w:eastAsia="Times New Roman" w:cstheme="minorHAnsi"/>
          <w:kern w:val="0"/>
          <w:sz w:val="24"/>
          <w:szCs w:val="24"/>
          <w:lang w:eastAsia="en-GB"/>
          <w14:ligatures w14:val="none"/>
        </w:rPr>
      </w:pPr>
      <w:r w:rsidRPr="00804433">
        <w:rPr>
          <w:rFonts w:eastAsia="Times New Roman" w:cstheme="minorHAnsi"/>
          <w:b/>
          <w:bCs/>
          <w:kern w:val="36"/>
          <w:sz w:val="24"/>
          <w:szCs w:val="24"/>
          <w:lang w:eastAsia="en-GB"/>
          <w14:ligatures w14:val="none"/>
        </w:rPr>
        <w:t xml:space="preserve">B. </w:t>
      </w:r>
      <w:r w:rsidRPr="00804433">
        <w:rPr>
          <w:rFonts w:eastAsia="Times New Roman" w:cstheme="minorHAnsi"/>
          <w:b/>
          <w:bCs/>
          <w:color w:val="EE0000"/>
          <w:kern w:val="36"/>
          <w:sz w:val="24"/>
          <w:szCs w:val="24"/>
          <w:lang w:eastAsia="en-GB"/>
          <w14:ligatures w14:val="none"/>
        </w:rPr>
        <w:t>SECONDARY</w:t>
      </w:r>
      <w:r w:rsidRPr="00804433">
        <w:rPr>
          <w:rFonts w:eastAsia="Times New Roman" w:cstheme="minorHAnsi"/>
          <w:b/>
          <w:bCs/>
          <w:color w:val="EE0000"/>
          <w:kern w:val="36"/>
          <w:sz w:val="24"/>
          <w:szCs w:val="24"/>
          <w:lang w:eastAsia="en-GB"/>
          <w14:ligatures w14:val="none"/>
        </w:rPr>
        <w:noBreakHyphen/>
        <w:t xml:space="preserve">AGE EOTAS </w:t>
      </w:r>
      <w:r w:rsidRPr="00804433">
        <w:rPr>
          <w:rFonts w:eastAsia="Times New Roman" w:cstheme="minorHAnsi"/>
          <w:i/>
          <w:iCs/>
          <w:kern w:val="0"/>
          <w:sz w:val="24"/>
          <w:szCs w:val="24"/>
          <w:lang w:eastAsia="en-GB"/>
          <w14:ligatures w14:val="none"/>
        </w:rPr>
        <w:t>(Personalise the bracketed sections)</w:t>
      </w:r>
    </w:p>
    <w:p w14:paraId="5230B69C" w14:textId="3FA615FA"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31DA6925" w14:textId="35E9F56E"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EOTAS has been life</w:t>
      </w:r>
      <w:r w:rsidRPr="00804433">
        <w:rPr>
          <w:rFonts w:eastAsia="Times New Roman" w:cstheme="minorHAnsi"/>
          <w:kern w:val="0"/>
          <w:sz w:val="24"/>
          <w:szCs w:val="24"/>
          <w:lang w:eastAsia="en-GB"/>
          <w14:ligatures w14:val="none"/>
        </w:rPr>
        <w:noBreakHyphen/>
        <w:t>changing for my child. In secondary school, the demands, pace, sensory load, and social pressures caused severe anxiety and school</w:t>
      </w:r>
      <w:r w:rsidRPr="00804433">
        <w:rPr>
          <w:rFonts w:eastAsia="Times New Roman" w:cstheme="minorHAnsi"/>
          <w:kern w:val="0"/>
          <w:sz w:val="24"/>
          <w:szCs w:val="24"/>
          <w:lang w:eastAsia="en-GB"/>
          <w14:ligatures w14:val="none"/>
        </w:rPr>
        <w:noBreakHyphen/>
        <w:t>based trauma. EOTAS is not a choice  it is the only way my child can access education safely. Since receiving EOTAS, my child has re</w:t>
      </w:r>
      <w:r w:rsidRPr="00804433">
        <w:rPr>
          <w:rFonts w:eastAsia="Times New Roman" w:cstheme="minorHAnsi"/>
          <w:kern w:val="0"/>
          <w:sz w:val="24"/>
          <w:szCs w:val="24"/>
          <w:lang w:eastAsia="en-GB"/>
          <w14:ligatures w14:val="none"/>
        </w:rPr>
        <w:noBreakHyphen/>
        <w:t>engaged with learning, stabilised emotionally, and begun to make progress that was impossible in school. The current use of EOTAS allows older children to learn without harm and prevents further deterioration in mental health. It is an essential part of the SEND system and must remain available without restriction.</w:t>
      </w:r>
    </w:p>
    <w:p w14:paraId="23008E8E" w14:textId="61A5EFB6"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67699674"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EOTAS is currently used correctly when a child cannot be educated in school and requires special educational provision delivered otherwise than at school under Section 61 of the Children and Families Act 2014. My child’s needs cannot be met in a school environment, even with adjustments or alternative provision. EOTAS enables the Local Authority to fulfil its legal duty to secure the provision in Section F. For secondary</w:t>
      </w:r>
      <w:r w:rsidRPr="00804433">
        <w:rPr>
          <w:rFonts w:eastAsia="Times New Roman" w:cstheme="minorHAnsi"/>
          <w:kern w:val="0"/>
          <w:sz w:val="24"/>
          <w:szCs w:val="24"/>
          <w:lang w:eastAsia="en-GB"/>
          <w14:ligatures w14:val="none"/>
        </w:rPr>
        <w:noBreakHyphen/>
        <w:t>age pupils, continuity is vital. The current use of EOTAS ensures safety, accessibility, and lawful delivery of provision. It must remain a stable and equal alternative to school.</w:t>
      </w:r>
    </w:p>
    <w:p w14:paraId="58BDDB2C" w14:textId="6B794E68" w:rsidR="003F797C" w:rsidRPr="00804433" w:rsidRDefault="003F797C" w:rsidP="003F797C">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EC0B53">
        <w:rPr>
          <w:rFonts w:eastAsia="Times New Roman" w:cstheme="minorHAnsi"/>
          <w:b/>
          <w:bCs/>
          <w:color w:val="EE0000"/>
          <w:kern w:val="36"/>
          <w:sz w:val="24"/>
          <w:szCs w:val="24"/>
          <w:lang w:eastAsia="en-GB"/>
          <w14:ligatures w14:val="none"/>
        </w:rPr>
        <w:t xml:space="preserve">STRATEGIC NOTES FOR PARENTS </w:t>
      </w:r>
    </w:p>
    <w:p w14:paraId="068E0A91"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Use these points to guide your thinking:</w:t>
      </w:r>
    </w:p>
    <w:p w14:paraId="12381F84"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Establish that EOTAS is a necessity, not a preference</w:t>
      </w:r>
    </w:p>
    <w:p w14:paraId="0E1DBF55"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The DfE is trying to frame EOTAS as “rare” and “temporary.” </w:t>
      </w:r>
      <w:r w:rsidRPr="00804433">
        <w:rPr>
          <w:rFonts w:eastAsia="Times New Roman" w:cstheme="minorHAnsi"/>
          <w:b/>
          <w:bCs/>
          <w:i/>
          <w:iCs/>
          <w:kern w:val="0"/>
          <w:sz w:val="24"/>
          <w:szCs w:val="24"/>
          <w:lang w:eastAsia="en-GB"/>
          <w14:ligatures w14:val="none"/>
        </w:rPr>
        <w:t>Your answer must counter that</w:t>
      </w:r>
      <w:r w:rsidRPr="00804433">
        <w:rPr>
          <w:rFonts w:eastAsia="Times New Roman" w:cstheme="minorHAnsi"/>
          <w:kern w:val="0"/>
          <w:sz w:val="24"/>
          <w:szCs w:val="24"/>
          <w:lang w:eastAsia="en-GB"/>
          <w14:ligatures w14:val="none"/>
        </w:rPr>
        <w:t>.</w:t>
      </w:r>
    </w:p>
    <w:p w14:paraId="2641D215"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Anchor your response in lived experience</w:t>
      </w:r>
    </w:p>
    <w:p w14:paraId="46253DEE"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cannot dismiss lived experience. It is the strongest evidence.</w:t>
      </w:r>
    </w:p>
    <w:p w14:paraId="1DC5A62F"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Reinforce the legal basis (Section 61 CFA 2014)</w:t>
      </w:r>
    </w:p>
    <w:p w14:paraId="428520EE"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shows you understand the law and are not simply expressing opinion.</w:t>
      </w:r>
    </w:p>
    <w:p w14:paraId="084D2BB9"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Highlight safety, accessibility, and harm reduction</w:t>
      </w:r>
    </w:p>
    <w:p w14:paraId="139302D8"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These are powerful safeguarding arguments.</w:t>
      </w:r>
    </w:p>
    <w:p w14:paraId="09E0D983"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Make clear that school was not suitable even with adjustments</w:t>
      </w:r>
    </w:p>
    <w:p w14:paraId="12051D2E"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protects against future reintegration pressure.</w:t>
      </w:r>
    </w:p>
    <w:p w14:paraId="693D3617"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Emphasise progress under EOTAS</w:t>
      </w:r>
    </w:p>
    <w:p w14:paraId="6C50FC06"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“outcomes.” Show them EOTAS delivers outcomes.</w:t>
      </w:r>
    </w:p>
    <w:p w14:paraId="79E1730E"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7. For primary parents: emphasise stability</w:t>
      </w:r>
    </w:p>
    <w:p w14:paraId="5907CA1C"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Mandatory reassessment is a major threat. Your answer should protect against it.</w:t>
      </w:r>
    </w:p>
    <w:p w14:paraId="1AE16EEA" w14:textId="77777777" w:rsidR="003F797C" w:rsidRPr="00804433" w:rsidRDefault="003F797C" w:rsidP="003F797C">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For secondary parents: emphasise continuity</w:t>
      </w:r>
    </w:p>
    <w:p w14:paraId="5568B935" w14:textId="77777777" w:rsidR="003F797C" w:rsidRPr="00804433" w:rsidRDefault="003F797C"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says secondary EOTAS will “continue,” but may be reshaped. Your answer should protect the current model.</w:t>
      </w:r>
    </w:p>
    <w:p w14:paraId="78A30AC1" w14:textId="6B8A0967" w:rsidR="0061277D" w:rsidRPr="00804433" w:rsidRDefault="0061277D"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_________________________________________________________________________</w:t>
      </w:r>
    </w:p>
    <w:p w14:paraId="2ACBF2EA" w14:textId="77777777"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color w:val="EE0000"/>
          <w:kern w:val="0"/>
          <w:sz w:val="24"/>
          <w:szCs w:val="24"/>
          <w:lang w:eastAsia="en-GB"/>
          <w14:ligatures w14:val="none"/>
        </w:rPr>
        <w:t>Q2</w:t>
      </w:r>
      <w:r w:rsidRPr="00804433">
        <w:rPr>
          <w:rFonts w:eastAsia="Times New Roman" w:cstheme="minorHAnsi"/>
          <w:b/>
          <w:bCs/>
          <w:kern w:val="0"/>
          <w:sz w:val="24"/>
          <w:szCs w:val="24"/>
          <w:lang w:eastAsia="en-GB"/>
          <w14:ligatures w14:val="none"/>
        </w:rPr>
        <w:t>. What are your views on how EOTAS should be used in the future?</w:t>
      </w:r>
    </w:p>
    <w:p w14:paraId="6D32CE8D" w14:textId="77777777"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This question is crucial. It is the DfE’s attempt to test whether parents will accept EOTAS becoming:</w:t>
      </w:r>
    </w:p>
    <w:p w14:paraId="512AE55E" w14:textId="77777777" w:rsidR="0061277D" w:rsidRPr="00804433" w:rsidRDefault="0061277D">
      <w:pPr>
        <w:numPr>
          <w:ilvl w:val="0"/>
          <w:numId w:val="10"/>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rarer</w:t>
      </w:r>
    </w:p>
    <w:p w14:paraId="75AE2195" w14:textId="77777777" w:rsidR="0061277D" w:rsidRPr="00804433" w:rsidRDefault="0061277D">
      <w:pPr>
        <w:numPr>
          <w:ilvl w:val="0"/>
          <w:numId w:val="10"/>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temporary</w:t>
      </w:r>
    </w:p>
    <w:p w14:paraId="344B5A8C" w14:textId="77777777" w:rsidR="0061277D" w:rsidRPr="00804433" w:rsidRDefault="0061277D">
      <w:pPr>
        <w:numPr>
          <w:ilvl w:val="0"/>
          <w:numId w:val="10"/>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w:t>
      </w:r>
      <w:r w:rsidRPr="00804433">
        <w:rPr>
          <w:rFonts w:eastAsia="Times New Roman" w:cstheme="minorHAnsi"/>
          <w:kern w:val="0"/>
          <w:sz w:val="24"/>
          <w:szCs w:val="24"/>
          <w:lang w:eastAsia="en-GB"/>
          <w14:ligatures w14:val="none"/>
        </w:rPr>
        <w:noBreakHyphen/>
        <w:t>managed</w:t>
      </w:r>
    </w:p>
    <w:p w14:paraId="49DD8BCB" w14:textId="77777777" w:rsidR="0061277D" w:rsidRPr="00804433" w:rsidRDefault="0061277D">
      <w:pPr>
        <w:numPr>
          <w:ilvl w:val="0"/>
          <w:numId w:val="10"/>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standardised</w:t>
      </w:r>
    </w:p>
    <w:p w14:paraId="5348C9E7" w14:textId="77777777" w:rsidR="0061277D" w:rsidRPr="00804433" w:rsidRDefault="0061277D">
      <w:pPr>
        <w:numPr>
          <w:ilvl w:val="0"/>
          <w:numId w:val="10"/>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w:t>
      </w:r>
      <w:r w:rsidRPr="00804433">
        <w:rPr>
          <w:rFonts w:eastAsia="Times New Roman" w:cstheme="minorHAnsi"/>
          <w:kern w:val="0"/>
          <w:sz w:val="24"/>
          <w:szCs w:val="24"/>
          <w:lang w:eastAsia="en-GB"/>
          <w14:ligatures w14:val="none"/>
        </w:rPr>
        <w:noBreakHyphen/>
        <w:t>focused</w:t>
      </w:r>
    </w:p>
    <w:p w14:paraId="228B02E3" w14:textId="37DC25B8"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firmly protect EOTAS as a lawful, needs</w:t>
      </w:r>
      <w:r w:rsidRPr="00804433">
        <w:rPr>
          <w:rFonts w:eastAsia="Times New Roman" w:cstheme="minorHAnsi"/>
          <w:kern w:val="0"/>
          <w:sz w:val="24"/>
          <w:szCs w:val="24"/>
          <w:lang w:eastAsia="en-GB"/>
          <w14:ligatures w14:val="none"/>
        </w:rPr>
        <w:noBreakHyphen/>
        <w:t>based, stable alternative to school.</w:t>
      </w:r>
      <w:r w:rsidRPr="0080443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Below are your strategic response options.</w:t>
      </w:r>
    </w:p>
    <w:p w14:paraId="49FA80ED" w14:textId="139FD704" w:rsidR="0061277D" w:rsidRPr="00804433" w:rsidRDefault="0061277D" w:rsidP="0061277D">
      <w:pPr>
        <w:spacing w:before="100" w:beforeAutospacing="1" w:after="100" w:afterAutospacing="1" w:line="240" w:lineRule="auto"/>
        <w:outlineLvl w:val="0"/>
        <w:rPr>
          <w:rFonts w:eastAsia="Times New Roman" w:cstheme="minorHAnsi"/>
          <w:b/>
          <w:bCs/>
          <w:color w:val="EE0000"/>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A. </w:t>
      </w:r>
      <w:r w:rsidRPr="00804433">
        <w:rPr>
          <w:rFonts w:eastAsia="Times New Roman" w:cstheme="minorHAnsi"/>
          <w:b/>
          <w:bCs/>
          <w:color w:val="EE0000"/>
          <w:kern w:val="36"/>
          <w:sz w:val="24"/>
          <w:szCs w:val="24"/>
          <w:lang w:eastAsia="en-GB"/>
          <w14:ligatures w14:val="none"/>
        </w:rPr>
        <w:t>PRIMARY</w:t>
      </w:r>
      <w:r w:rsidRPr="00804433">
        <w:rPr>
          <w:rFonts w:eastAsia="Times New Roman" w:cstheme="minorHAnsi"/>
          <w:b/>
          <w:bCs/>
          <w:color w:val="EE0000"/>
          <w:kern w:val="36"/>
          <w:sz w:val="24"/>
          <w:szCs w:val="24"/>
          <w:lang w:eastAsia="en-GB"/>
          <w14:ligatures w14:val="none"/>
        </w:rPr>
        <w:noBreakHyphen/>
        <w:t xml:space="preserve">AGE EOTAS </w:t>
      </w:r>
    </w:p>
    <w:p w14:paraId="3068AA3B" w14:textId="76087FC1"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3A5765DC" w14:textId="77777777"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In the future, EOTAS must remain available whenever a child cannot safely or meaningfully access education in a school environment. My child is in primary school, and their needs cannot be met in a classroom, even with adjustments. EOTAS should continue to be used as a stable, long</w:t>
      </w:r>
      <w:r w:rsidRPr="00804433">
        <w:rPr>
          <w:rFonts w:eastAsia="Times New Roman" w:cstheme="minorHAnsi"/>
          <w:kern w:val="0"/>
          <w:sz w:val="24"/>
          <w:szCs w:val="24"/>
          <w:lang w:eastAsia="en-GB"/>
          <w14:ligatures w14:val="none"/>
        </w:rPr>
        <w:noBreakHyphen/>
        <w:t>term option for children like mine who experience sensory overload, shutdowns, anxiety, or trauma in school. It should not be restricted, time</w:t>
      </w:r>
      <w:r w:rsidRPr="00804433">
        <w:rPr>
          <w:rFonts w:eastAsia="Times New Roman" w:cstheme="minorHAnsi"/>
          <w:kern w:val="0"/>
          <w:sz w:val="24"/>
          <w:szCs w:val="24"/>
          <w:lang w:eastAsia="en-GB"/>
          <w14:ligatures w14:val="none"/>
        </w:rPr>
        <w:noBreakHyphen/>
        <w:t>limited, or tied to reintegration expectations. EOTAS should be used whenever it is the only provision that protects a child’s wellbeing, safety, and access to learning.</w:t>
      </w:r>
    </w:p>
    <w:p w14:paraId="45EB8D40" w14:textId="3F19FE02"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7896B267" w14:textId="77777777"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EOTAS should continue to be used whenever a child requires special educational provision delivered otherwise than at school under Section 61 of the Children and Families Act 2014. For primary</w:t>
      </w:r>
      <w:r w:rsidRPr="00804433">
        <w:rPr>
          <w:rFonts w:eastAsia="Times New Roman" w:cstheme="minorHAnsi"/>
          <w:kern w:val="0"/>
          <w:sz w:val="24"/>
          <w:szCs w:val="24"/>
          <w:lang w:eastAsia="en-GB"/>
          <w14:ligatures w14:val="none"/>
        </w:rPr>
        <w:noBreakHyphen/>
        <w:t>age children, stability is essential. EOTAS must remain a lawful, needs</w:t>
      </w:r>
      <w:r w:rsidRPr="00804433">
        <w:rPr>
          <w:rFonts w:eastAsia="Times New Roman" w:cstheme="minorHAnsi"/>
          <w:kern w:val="0"/>
          <w:sz w:val="24"/>
          <w:szCs w:val="24"/>
          <w:lang w:eastAsia="en-GB"/>
          <w14:ligatures w14:val="none"/>
        </w:rPr>
        <w:noBreakHyphen/>
        <w:t>based alternative to school, not a temporary measure or a last resort. It should be used whenever school cannot meet the child’s needs, even with reasonable adjustments. EOTAS must not be restricted to “specialist provision packages” or overseen by schools, as this undermines its purpose and risks reintegration pressure.</w:t>
      </w:r>
    </w:p>
    <w:p w14:paraId="6A63FDDE" w14:textId="2CD9C4DC" w:rsidR="0061277D" w:rsidRPr="00804433" w:rsidRDefault="0061277D" w:rsidP="0061277D">
      <w:pPr>
        <w:spacing w:before="100" w:beforeAutospacing="1" w:after="100" w:afterAutospacing="1" w:line="240" w:lineRule="auto"/>
        <w:outlineLvl w:val="0"/>
        <w:rPr>
          <w:rFonts w:eastAsia="Times New Roman" w:cstheme="minorHAnsi"/>
          <w:kern w:val="0"/>
          <w:sz w:val="24"/>
          <w:szCs w:val="24"/>
          <w:lang w:eastAsia="en-GB"/>
          <w14:ligatures w14:val="none"/>
        </w:rPr>
      </w:pPr>
      <w:r w:rsidRPr="00804433">
        <w:rPr>
          <w:rFonts w:eastAsia="Times New Roman" w:cstheme="minorHAnsi"/>
          <w:b/>
          <w:bCs/>
          <w:kern w:val="36"/>
          <w:sz w:val="24"/>
          <w:szCs w:val="24"/>
          <w:lang w:eastAsia="en-GB"/>
          <w14:ligatures w14:val="none"/>
        </w:rPr>
        <w:t xml:space="preserve">B. </w:t>
      </w:r>
      <w:r w:rsidRPr="00804433">
        <w:rPr>
          <w:rFonts w:eastAsia="Times New Roman" w:cstheme="minorHAnsi"/>
          <w:b/>
          <w:bCs/>
          <w:color w:val="EE0000"/>
          <w:kern w:val="36"/>
          <w:sz w:val="24"/>
          <w:szCs w:val="24"/>
          <w:lang w:eastAsia="en-GB"/>
          <w14:ligatures w14:val="none"/>
        </w:rPr>
        <w:t>SECONDARY</w:t>
      </w:r>
      <w:r w:rsidR="00EC0B53">
        <w:rPr>
          <w:rFonts w:eastAsia="Times New Roman" w:cstheme="minorHAnsi"/>
          <w:b/>
          <w:bCs/>
          <w:color w:val="EE0000"/>
          <w:kern w:val="36"/>
          <w:sz w:val="24"/>
          <w:szCs w:val="24"/>
          <w:lang w:eastAsia="en-GB"/>
          <w14:ligatures w14:val="none"/>
        </w:rPr>
        <w:t xml:space="preserve"> </w:t>
      </w:r>
      <w:r w:rsidRPr="00804433">
        <w:rPr>
          <w:rFonts w:eastAsia="Times New Roman" w:cstheme="minorHAnsi"/>
          <w:b/>
          <w:bCs/>
          <w:color w:val="EE0000"/>
          <w:kern w:val="36"/>
          <w:sz w:val="24"/>
          <w:szCs w:val="24"/>
          <w:lang w:eastAsia="en-GB"/>
          <w14:ligatures w14:val="none"/>
        </w:rPr>
        <w:t xml:space="preserve">AGE EOTAS </w:t>
      </w:r>
    </w:p>
    <w:p w14:paraId="190F2C6E" w14:textId="1F7ED3BB"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76283852" w14:textId="77777777"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In the future, EOTAS should continue to be used whenever a secondary</w:t>
      </w:r>
      <w:r w:rsidRPr="00804433">
        <w:rPr>
          <w:rFonts w:eastAsia="Times New Roman" w:cstheme="minorHAnsi"/>
          <w:kern w:val="0"/>
          <w:sz w:val="24"/>
          <w:szCs w:val="24"/>
          <w:lang w:eastAsia="en-GB"/>
          <w14:ligatures w14:val="none"/>
        </w:rPr>
        <w:noBreakHyphen/>
        <w:t>age child cannot access school safely or successfully. My child experienced severe distress, anxiety, and school</w:t>
      </w:r>
      <w:r w:rsidRPr="00804433">
        <w:rPr>
          <w:rFonts w:eastAsia="Times New Roman" w:cstheme="minorHAnsi"/>
          <w:kern w:val="0"/>
          <w:sz w:val="24"/>
          <w:szCs w:val="24"/>
          <w:lang w:eastAsia="en-GB"/>
          <w14:ligatures w14:val="none"/>
        </w:rPr>
        <w:noBreakHyphen/>
        <w:t xml:space="preserve">based trauma in secondary school, and EOTAS is the only provision that allows them </w:t>
      </w:r>
      <w:r w:rsidRPr="00804433">
        <w:rPr>
          <w:rFonts w:eastAsia="Times New Roman" w:cstheme="minorHAnsi"/>
          <w:kern w:val="0"/>
          <w:sz w:val="24"/>
          <w:szCs w:val="24"/>
          <w:lang w:eastAsia="en-GB"/>
          <w14:ligatures w14:val="none"/>
        </w:rPr>
        <w:lastRenderedPageBreak/>
        <w:t>to learn without harm. EOTAS should remain a stable, long</w:t>
      </w:r>
      <w:r w:rsidRPr="00804433">
        <w:rPr>
          <w:rFonts w:eastAsia="Times New Roman" w:cstheme="minorHAnsi"/>
          <w:kern w:val="0"/>
          <w:sz w:val="24"/>
          <w:szCs w:val="24"/>
          <w:lang w:eastAsia="en-GB"/>
          <w14:ligatures w14:val="none"/>
        </w:rPr>
        <w:noBreakHyphen/>
        <w:t>term option for older pupils, not something that is reviewed with the aim of reintegration. It should be used whenever school environments are incompatible with a young person’s needs, mental health, or safety.</w:t>
      </w:r>
    </w:p>
    <w:p w14:paraId="0005A31F" w14:textId="50421097"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734F7D27" w14:textId="77777777"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EOTAS should continue to be used whenever a young person requires special educational provision delivered otherwise than at school under Section 61 of the Children and Families Act 2014. For secondary</w:t>
      </w:r>
      <w:r w:rsidRPr="00804433">
        <w:rPr>
          <w:rFonts w:eastAsia="Times New Roman" w:cstheme="minorHAnsi"/>
          <w:kern w:val="0"/>
          <w:sz w:val="24"/>
          <w:szCs w:val="24"/>
          <w:lang w:eastAsia="en-GB"/>
          <w14:ligatures w14:val="none"/>
        </w:rPr>
        <w:noBreakHyphen/>
        <w:t>age pupils, continuity is vital. EOTAS must remain a lawful, equal alternative to school, not a temporary intervention or reintegration pathway. It should be used whenever school cannot meet the young person’s needs, even with adjustments or alternative provision. EOTAS must not be restricted, standardised, or overseen by schools, as this risks undermining safety and access.</w:t>
      </w:r>
    </w:p>
    <w:p w14:paraId="4B813768" w14:textId="40B06324" w:rsidR="0061277D" w:rsidRPr="00804433" w:rsidRDefault="0061277D" w:rsidP="0061277D">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EC0B53">
        <w:rPr>
          <w:rFonts w:eastAsia="Times New Roman" w:cstheme="minorHAnsi"/>
          <w:b/>
          <w:bCs/>
          <w:color w:val="EE0000"/>
          <w:kern w:val="36"/>
          <w:sz w:val="24"/>
          <w:szCs w:val="24"/>
          <w:lang w:eastAsia="en-GB"/>
          <w14:ligatures w14:val="none"/>
        </w:rPr>
        <w:t xml:space="preserve">STRATEGIC NOTES FOR PARENTS </w:t>
      </w:r>
    </w:p>
    <w:p w14:paraId="37376A52" w14:textId="77777777"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Use these points to guide your thinking:</w:t>
      </w:r>
    </w:p>
    <w:p w14:paraId="63F6A7F3" w14:textId="77777777"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Protect EOTAS as a long</w:t>
      </w:r>
      <w:r w:rsidRPr="00804433">
        <w:rPr>
          <w:rFonts w:eastAsia="Times New Roman" w:cstheme="minorHAnsi"/>
          <w:b/>
          <w:bCs/>
          <w:kern w:val="0"/>
          <w:sz w:val="24"/>
          <w:szCs w:val="24"/>
          <w:lang w:eastAsia="en-GB"/>
          <w14:ligatures w14:val="none"/>
        </w:rPr>
        <w:noBreakHyphen/>
        <w:t>term, lawful option</w:t>
      </w:r>
    </w:p>
    <w:p w14:paraId="0895FF28" w14:textId="77777777"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is testing whether parents will accept EOTAS becoming temporary or rare.</w:t>
      </w:r>
    </w:p>
    <w:p w14:paraId="7D6A47E4" w14:textId="77777777"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Push back against reintegration pressure</w:t>
      </w:r>
    </w:p>
    <w:p w14:paraId="7154F607" w14:textId="77777777"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make clear that reintegration is harmful for some children.</w:t>
      </w:r>
    </w:p>
    <w:p w14:paraId="636F62A7" w14:textId="77777777"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Emphasise safety, wellbeing, and harm reduction</w:t>
      </w:r>
    </w:p>
    <w:p w14:paraId="4328811A" w14:textId="77777777"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These arguments are powerful and cannot be ignored.</w:t>
      </w:r>
    </w:p>
    <w:p w14:paraId="03ED9386" w14:textId="77777777"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Reinforce the legal basis (Section 61 CFA 2014)</w:t>
      </w:r>
    </w:p>
    <w:p w14:paraId="4C411D52" w14:textId="77777777"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shows you understand the law and strengthens your response.</w:t>
      </w:r>
    </w:p>
    <w:p w14:paraId="790EC1FB" w14:textId="77777777"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Reject school</w:t>
      </w:r>
      <w:r w:rsidRPr="00804433">
        <w:rPr>
          <w:rFonts w:eastAsia="Times New Roman" w:cstheme="minorHAnsi"/>
          <w:b/>
          <w:bCs/>
          <w:kern w:val="0"/>
          <w:sz w:val="24"/>
          <w:szCs w:val="24"/>
          <w:lang w:eastAsia="en-GB"/>
          <w14:ligatures w14:val="none"/>
        </w:rPr>
        <w:noBreakHyphen/>
        <w:t>managed EOTAS</w:t>
      </w:r>
    </w:p>
    <w:p w14:paraId="4634A94D" w14:textId="77777777"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the biggest threat in the proposals.</w:t>
      </w:r>
    </w:p>
    <w:p w14:paraId="6D4FD732" w14:textId="77777777"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Protect flexibility and bespoke provision</w:t>
      </w:r>
    </w:p>
    <w:p w14:paraId="2AFF8C68" w14:textId="77777777"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Standardisation risks excluding the tutors and </w:t>
      </w:r>
      <w:proofErr w:type="gramStart"/>
      <w:r w:rsidRPr="00804433">
        <w:rPr>
          <w:rFonts w:eastAsia="Times New Roman" w:cstheme="minorHAnsi"/>
          <w:kern w:val="0"/>
          <w:sz w:val="24"/>
          <w:szCs w:val="24"/>
          <w:lang w:eastAsia="en-GB"/>
          <w14:ligatures w14:val="none"/>
        </w:rPr>
        <w:t>therapists</w:t>
      </w:r>
      <w:proofErr w:type="gramEnd"/>
      <w:r w:rsidRPr="00804433">
        <w:rPr>
          <w:rFonts w:eastAsia="Times New Roman" w:cstheme="minorHAnsi"/>
          <w:kern w:val="0"/>
          <w:sz w:val="24"/>
          <w:szCs w:val="24"/>
          <w:lang w:eastAsia="en-GB"/>
          <w14:ligatures w14:val="none"/>
        </w:rPr>
        <w:t xml:space="preserve"> children rely on.</w:t>
      </w:r>
    </w:p>
    <w:p w14:paraId="28BA3358" w14:textId="77777777"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lastRenderedPageBreak/>
        <w:t>7. For primary parents: emphasise stability</w:t>
      </w:r>
    </w:p>
    <w:p w14:paraId="0A508E57" w14:textId="732BF379"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Mandatory reassessment is a direct threat  your answer must counter it.</w:t>
      </w:r>
    </w:p>
    <w:p w14:paraId="4F714B23" w14:textId="77777777" w:rsidR="0061277D" w:rsidRPr="00804433" w:rsidRDefault="0061277D" w:rsidP="0061277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For secondary parents: emphasise continuity</w:t>
      </w:r>
    </w:p>
    <w:p w14:paraId="485C6C02" w14:textId="782864CF"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says secondary EOTAS will “continue,” but may be reshaped  your answer must protect the current model.</w:t>
      </w:r>
    </w:p>
    <w:p w14:paraId="1FB4DBB7" w14:textId="2214281B" w:rsidR="0061277D" w:rsidRPr="00804433" w:rsidRDefault="0061277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___________________________________________________________________________</w:t>
      </w:r>
    </w:p>
    <w:p w14:paraId="21953713"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Q3</w:t>
      </w:r>
      <w:r w:rsidRPr="00804433">
        <w:rPr>
          <w:rFonts w:eastAsia="Times New Roman" w:cstheme="minorHAnsi"/>
          <w:b/>
          <w:bCs/>
          <w:kern w:val="0"/>
          <w:sz w:val="24"/>
          <w:szCs w:val="24"/>
          <w:lang w:eastAsia="en-GB"/>
          <w14:ligatures w14:val="none"/>
        </w:rPr>
        <w:t>. What are your views on how decisions should be made about whether EOTAS is appropriate for a child or young person?</w:t>
      </w:r>
    </w:p>
    <w:p w14:paraId="4F5225A7" w14:textId="7E8CD224"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one of the most important questions in the entire consultation.</w:t>
      </w:r>
      <w:r w:rsidR="00EC0B5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The DfE is testing whether parents will accept:</w:t>
      </w:r>
    </w:p>
    <w:p w14:paraId="1D7B48D1" w14:textId="77777777" w:rsidR="005E398D" w:rsidRPr="00804433" w:rsidRDefault="005E398D">
      <w:pPr>
        <w:numPr>
          <w:ilvl w:val="0"/>
          <w:numId w:val="1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 involvement in EOTAS decision</w:t>
      </w:r>
      <w:r w:rsidRPr="00804433">
        <w:rPr>
          <w:rFonts w:eastAsia="Times New Roman" w:cstheme="minorHAnsi"/>
          <w:kern w:val="0"/>
          <w:sz w:val="24"/>
          <w:szCs w:val="24"/>
          <w:lang w:eastAsia="en-GB"/>
          <w14:ligatures w14:val="none"/>
        </w:rPr>
        <w:noBreakHyphen/>
        <w:t>making</w:t>
      </w:r>
    </w:p>
    <w:p w14:paraId="1DA548E7" w14:textId="77777777" w:rsidR="005E398D" w:rsidRPr="00804433" w:rsidRDefault="005E398D">
      <w:pPr>
        <w:numPr>
          <w:ilvl w:val="0"/>
          <w:numId w:val="1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w:t>
      </w:r>
      <w:r w:rsidRPr="00804433">
        <w:rPr>
          <w:rFonts w:eastAsia="Times New Roman" w:cstheme="minorHAnsi"/>
          <w:kern w:val="0"/>
          <w:sz w:val="24"/>
          <w:szCs w:val="24"/>
          <w:lang w:eastAsia="en-GB"/>
          <w14:ligatures w14:val="none"/>
        </w:rPr>
        <w:noBreakHyphen/>
        <w:t>focused criteria</w:t>
      </w:r>
    </w:p>
    <w:p w14:paraId="68EA8AA0" w14:textId="77777777" w:rsidR="005E398D" w:rsidRPr="00804433" w:rsidRDefault="005E398D">
      <w:pPr>
        <w:numPr>
          <w:ilvl w:val="0"/>
          <w:numId w:val="1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higher thresholds</w:t>
      </w:r>
    </w:p>
    <w:p w14:paraId="08D50B9F" w14:textId="77777777" w:rsidR="005E398D" w:rsidRPr="00804433" w:rsidRDefault="005E398D">
      <w:pPr>
        <w:numPr>
          <w:ilvl w:val="0"/>
          <w:numId w:val="1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medical evidence requirements</w:t>
      </w:r>
    </w:p>
    <w:p w14:paraId="702B9106" w14:textId="77777777" w:rsidR="005E398D" w:rsidRPr="00804433" w:rsidRDefault="005E398D">
      <w:pPr>
        <w:numPr>
          <w:ilvl w:val="0"/>
          <w:numId w:val="1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LA discretion</w:t>
      </w:r>
    </w:p>
    <w:p w14:paraId="52679135" w14:textId="77777777" w:rsidR="005E398D" w:rsidRPr="00804433" w:rsidRDefault="005E398D">
      <w:pPr>
        <w:numPr>
          <w:ilvl w:val="0"/>
          <w:numId w:val="1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w:t>
      </w:r>
      <w:proofErr w:type="gramStart"/>
      <w:r w:rsidRPr="00804433">
        <w:rPr>
          <w:rFonts w:eastAsia="Times New Roman" w:cstheme="minorHAnsi"/>
          <w:kern w:val="0"/>
          <w:sz w:val="24"/>
          <w:szCs w:val="24"/>
          <w:lang w:eastAsia="en-GB"/>
          <w14:ligatures w14:val="none"/>
        </w:rPr>
        <w:t>best</w:t>
      </w:r>
      <w:proofErr w:type="gramEnd"/>
      <w:r w:rsidRPr="00804433">
        <w:rPr>
          <w:rFonts w:eastAsia="Times New Roman" w:cstheme="minorHAnsi"/>
          <w:kern w:val="0"/>
          <w:sz w:val="24"/>
          <w:szCs w:val="24"/>
          <w:lang w:eastAsia="en-GB"/>
          <w14:ligatures w14:val="none"/>
        </w:rPr>
        <w:t xml:space="preserve"> interests” tests controlled by professionals rather than families</w:t>
      </w:r>
    </w:p>
    <w:p w14:paraId="6A3A8C2C"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protect:</w:t>
      </w:r>
    </w:p>
    <w:p w14:paraId="63205FBB" w14:textId="77777777" w:rsidR="005E398D" w:rsidRPr="00EC0B53" w:rsidRDefault="005E398D">
      <w:pPr>
        <w:numPr>
          <w:ilvl w:val="0"/>
          <w:numId w:val="12"/>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parent voice</w:t>
      </w:r>
    </w:p>
    <w:p w14:paraId="6C056A6A" w14:textId="77777777" w:rsidR="005E398D" w:rsidRPr="00EC0B53" w:rsidRDefault="005E398D">
      <w:pPr>
        <w:numPr>
          <w:ilvl w:val="0"/>
          <w:numId w:val="12"/>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child voice</w:t>
      </w:r>
    </w:p>
    <w:p w14:paraId="26D04A6A" w14:textId="77777777" w:rsidR="005E398D" w:rsidRPr="00EC0B53" w:rsidRDefault="005E398D">
      <w:pPr>
        <w:numPr>
          <w:ilvl w:val="0"/>
          <w:numId w:val="12"/>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needs</w:t>
      </w:r>
      <w:r w:rsidRPr="00EC0B53">
        <w:rPr>
          <w:rFonts w:eastAsia="Times New Roman" w:cstheme="minorHAnsi"/>
          <w:b/>
          <w:bCs/>
          <w:color w:val="EE0000"/>
          <w:kern w:val="0"/>
          <w:sz w:val="24"/>
          <w:szCs w:val="24"/>
          <w:lang w:eastAsia="en-GB"/>
          <w14:ligatures w14:val="none"/>
        </w:rPr>
        <w:noBreakHyphen/>
        <w:t>based decision</w:t>
      </w:r>
      <w:r w:rsidRPr="00EC0B53">
        <w:rPr>
          <w:rFonts w:eastAsia="Times New Roman" w:cstheme="minorHAnsi"/>
          <w:b/>
          <w:bCs/>
          <w:color w:val="EE0000"/>
          <w:kern w:val="0"/>
          <w:sz w:val="24"/>
          <w:szCs w:val="24"/>
          <w:lang w:eastAsia="en-GB"/>
          <w14:ligatures w14:val="none"/>
        </w:rPr>
        <w:noBreakHyphen/>
        <w:t>making</w:t>
      </w:r>
    </w:p>
    <w:p w14:paraId="1FC3792F" w14:textId="77777777" w:rsidR="005E398D" w:rsidRPr="00EC0B53" w:rsidRDefault="005E398D">
      <w:pPr>
        <w:numPr>
          <w:ilvl w:val="0"/>
          <w:numId w:val="12"/>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the legal test under Section 61 CFA 2014</w:t>
      </w:r>
    </w:p>
    <w:p w14:paraId="290CCE27" w14:textId="77777777" w:rsidR="005E398D" w:rsidRPr="00EC0B53" w:rsidRDefault="005E398D">
      <w:pPr>
        <w:numPr>
          <w:ilvl w:val="0"/>
          <w:numId w:val="12"/>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the right to EOTAS when school is unsafe or unsuitable</w:t>
      </w:r>
    </w:p>
    <w:p w14:paraId="6B4D6BFB"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Below are your strategic response options.</w:t>
      </w:r>
    </w:p>
    <w:p w14:paraId="3BBD1D56" w14:textId="439EFE24" w:rsidR="005E398D" w:rsidRPr="00804433" w:rsidRDefault="005E398D" w:rsidP="00EC0B53">
      <w:pPr>
        <w:spacing w:before="100" w:beforeAutospacing="1" w:after="100" w:afterAutospacing="1" w:line="240" w:lineRule="auto"/>
        <w:outlineLvl w:val="0"/>
        <w:rPr>
          <w:rFonts w:eastAsia="Times New Roman" w:cstheme="minorHAnsi"/>
          <w:kern w:val="0"/>
          <w:sz w:val="24"/>
          <w:szCs w:val="24"/>
          <w:lang w:eastAsia="en-GB"/>
          <w14:ligatures w14:val="none"/>
        </w:rPr>
      </w:pPr>
      <w:r w:rsidRPr="00804433">
        <w:rPr>
          <w:rFonts w:eastAsia="Times New Roman" w:cstheme="minorHAnsi"/>
          <w:b/>
          <w:bCs/>
          <w:kern w:val="36"/>
          <w:sz w:val="24"/>
          <w:szCs w:val="24"/>
          <w:lang w:eastAsia="en-GB"/>
          <w14:ligatures w14:val="none"/>
        </w:rPr>
        <w:t>A. PRIMARY</w:t>
      </w:r>
      <w:r w:rsidR="00EC0B53">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611B47CE" w14:textId="74FEB69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6E9E8253" w14:textId="6AAFA714"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Decisions about EOTAS must be based on the child’s needs, safety, and lived experience  not on school availability or reintegration targets. For primary</w:t>
      </w:r>
      <w:r w:rsidRPr="00804433">
        <w:rPr>
          <w:rFonts w:eastAsia="Times New Roman" w:cstheme="minorHAnsi"/>
          <w:kern w:val="0"/>
          <w:sz w:val="24"/>
          <w:szCs w:val="24"/>
          <w:lang w:eastAsia="en-GB"/>
          <w14:ligatures w14:val="none"/>
        </w:rPr>
        <w:noBreakHyphen/>
        <w:t xml:space="preserve">age children like mine, school was not safe or accessible, even with adjustments. EOTAS became necessary because the school </w:t>
      </w:r>
      <w:r w:rsidRPr="00804433">
        <w:rPr>
          <w:rFonts w:eastAsia="Times New Roman" w:cstheme="minorHAnsi"/>
          <w:kern w:val="0"/>
          <w:sz w:val="24"/>
          <w:szCs w:val="24"/>
          <w:lang w:eastAsia="en-GB"/>
          <w14:ligatures w14:val="none"/>
        </w:rPr>
        <w:lastRenderedPageBreak/>
        <w:t>environment caused distress, shutdowns, and harm. Decisions must be made through a holistic assessment that includes parent voice, child voice, professional evidence, and the impact of the school environment on the child’s wellbeing. EOTAS should be considered appropriate whenever school is not compatible with the child’s needs, regardless of age.</w:t>
      </w:r>
    </w:p>
    <w:p w14:paraId="51FA97D9" w14:textId="6FA99D94"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15A036AD"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Decisions about EOTAS must follow Section 61 of the Children and Families Act 2014, which states that EOTAS is appropriate when special educational provision cannot reasonably be provided in a school. This legal test must remain the foundation of decision</w:t>
      </w:r>
      <w:r w:rsidRPr="00804433">
        <w:rPr>
          <w:rFonts w:eastAsia="Times New Roman" w:cstheme="minorHAnsi"/>
          <w:kern w:val="0"/>
          <w:sz w:val="24"/>
          <w:szCs w:val="24"/>
          <w:lang w:eastAsia="en-GB"/>
          <w14:ligatures w14:val="none"/>
        </w:rPr>
        <w:noBreakHyphen/>
        <w:t>making. For primary</w:t>
      </w:r>
      <w:r w:rsidRPr="00804433">
        <w:rPr>
          <w:rFonts w:eastAsia="Times New Roman" w:cstheme="minorHAnsi"/>
          <w:kern w:val="0"/>
          <w:sz w:val="24"/>
          <w:szCs w:val="24"/>
          <w:lang w:eastAsia="en-GB"/>
          <w14:ligatures w14:val="none"/>
        </w:rPr>
        <w:noBreakHyphen/>
        <w:t>age children, stability and safety are essential. Decisions must be based on evidence of need, not on reintegration expectations or school preference. Parent voice must carry significant weight, as parents are the only constant across the child’s educational journey. EOTAS must be considered appropriate whenever school cannot meet the child’s needs without causing harm.</w:t>
      </w:r>
    </w:p>
    <w:p w14:paraId="4389454B" w14:textId="1FBC362D" w:rsidR="005E398D" w:rsidRPr="00804433" w:rsidRDefault="005E398D" w:rsidP="00EC0B53">
      <w:pPr>
        <w:spacing w:before="100" w:beforeAutospacing="1" w:after="100" w:afterAutospacing="1" w:line="240" w:lineRule="auto"/>
        <w:outlineLvl w:val="0"/>
        <w:rPr>
          <w:rFonts w:eastAsia="Times New Roman" w:cstheme="minorHAnsi"/>
          <w:kern w:val="0"/>
          <w:sz w:val="24"/>
          <w:szCs w:val="24"/>
          <w:lang w:eastAsia="en-GB"/>
          <w14:ligatures w14:val="none"/>
        </w:rPr>
      </w:pPr>
      <w:r w:rsidRPr="00804433">
        <w:rPr>
          <w:rFonts w:eastAsia="Times New Roman" w:cstheme="minorHAnsi"/>
          <w:b/>
          <w:bCs/>
          <w:kern w:val="36"/>
          <w:sz w:val="24"/>
          <w:szCs w:val="24"/>
          <w:lang w:eastAsia="en-GB"/>
          <w14:ligatures w14:val="none"/>
        </w:rPr>
        <w:t>B. SECONDARY</w:t>
      </w:r>
      <w:r w:rsidR="00EC0B53">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043433DA" w14:textId="351ED80D"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61B5F15C"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Decisions about EOTAS must be based on the young person’s needs, mental health, and lived experience. My child experienced severe distress and trauma in secondary school, and no </w:t>
      </w:r>
      <w:proofErr w:type="gramStart"/>
      <w:r w:rsidRPr="00804433">
        <w:rPr>
          <w:rFonts w:eastAsia="Times New Roman" w:cstheme="minorHAnsi"/>
          <w:kern w:val="0"/>
          <w:sz w:val="24"/>
          <w:szCs w:val="24"/>
          <w:lang w:eastAsia="en-GB"/>
          <w14:ligatures w14:val="none"/>
        </w:rPr>
        <w:t>amount</w:t>
      </w:r>
      <w:proofErr w:type="gramEnd"/>
      <w:r w:rsidRPr="00804433">
        <w:rPr>
          <w:rFonts w:eastAsia="Times New Roman" w:cstheme="minorHAnsi"/>
          <w:kern w:val="0"/>
          <w:sz w:val="24"/>
          <w:szCs w:val="24"/>
          <w:lang w:eastAsia="en-GB"/>
          <w14:ligatures w14:val="none"/>
        </w:rPr>
        <w:t xml:space="preserve"> of adjustments made the environment safe. EOTAS became essential because school was incompatible with their needs. Decisions must include parent voice, child voice, and professional evidence, and must prioritise safety and wellbeing. EOTAS should be considered appropriate whenever school causes harm or prevents access to learning, regardless of reintegration goals.</w:t>
      </w:r>
    </w:p>
    <w:p w14:paraId="1BF934FC" w14:textId="7B532CCE"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427263DD"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Decisions about EOTAS must follow Section 61 of the Children and Families Act 2014: EOTAS is appropriate when special educational provision cannot reasonably be provided in a school. For secondary</w:t>
      </w:r>
      <w:r w:rsidRPr="00804433">
        <w:rPr>
          <w:rFonts w:eastAsia="Times New Roman" w:cstheme="minorHAnsi"/>
          <w:kern w:val="0"/>
          <w:sz w:val="24"/>
          <w:szCs w:val="24"/>
          <w:lang w:eastAsia="en-GB"/>
          <w14:ligatures w14:val="none"/>
        </w:rPr>
        <w:noBreakHyphen/>
        <w:t>age pupils, continuity and safety are critical. Decisions must be based on evidence of need, not reintegration pressure or school preference. Parent and child voice must be central to decision</w:t>
      </w:r>
      <w:r w:rsidRPr="00804433">
        <w:rPr>
          <w:rFonts w:eastAsia="Times New Roman" w:cstheme="minorHAnsi"/>
          <w:kern w:val="0"/>
          <w:sz w:val="24"/>
          <w:szCs w:val="24"/>
          <w:lang w:eastAsia="en-GB"/>
          <w14:ligatures w14:val="none"/>
        </w:rPr>
        <w:noBreakHyphen/>
        <w:t>making. EOTAS should be considered appropriate whenever school environments are incompatible with the young person’s needs, mental health, or safety.</w:t>
      </w:r>
    </w:p>
    <w:p w14:paraId="396DF798" w14:textId="12771213" w:rsidR="005E398D" w:rsidRPr="00804433" w:rsidRDefault="005E398D" w:rsidP="005E398D">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EC0B53">
        <w:rPr>
          <w:rFonts w:eastAsia="Times New Roman" w:cstheme="minorHAnsi"/>
          <w:b/>
          <w:bCs/>
          <w:color w:val="EE0000"/>
          <w:kern w:val="36"/>
          <w:sz w:val="24"/>
          <w:szCs w:val="24"/>
          <w:lang w:eastAsia="en-GB"/>
          <w14:ligatures w14:val="none"/>
        </w:rPr>
        <w:t xml:space="preserve">STRATEGIC NOTES FOR PARENTS </w:t>
      </w:r>
    </w:p>
    <w:p w14:paraId="4AC041AF"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Use these points to guide your thinking:</w:t>
      </w:r>
    </w:p>
    <w:p w14:paraId="4CA4AAA5"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Protect the legal test (Section 61 CFA 2014)</w:t>
      </w:r>
    </w:p>
    <w:p w14:paraId="64334E23"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the foundation of EOTAS. If the DfE replaces it with “best interests” or “reintegration readiness,” EOTAS becomes harder to obtain.</w:t>
      </w:r>
    </w:p>
    <w:p w14:paraId="1F497886"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Reject school</w:t>
      </w:r>
      <w:r w:rsidRPr="00804433">
        <w:rPr>
          <w:rFonts w:eastAsia="Times New Roman" w:cstheme="minorHAnsi"/>
          <w:b/>
          <w:bCs/>
          <w:kern w:val="0"/>
          <w:sz w:val="24"/>
          <w:szCs w:val="24"/>
          <w:lang w:eastAsia="en-GB"/>
          <w14:ligatures w14:val="none"/>
        </w:rPr>
        <w:noBreakHyphen/>
        <w:t>led decision</w:t>
      </w:r>
      <w:r w:rsidRPr="00804433">
        <w:rPr>
          <w:rFonts w:eastAsia="Times New Roman" w:cstheme="minorHAnsi"/>
          <w:b/>
          <w:bCs/>
          <w:kern w:val="0"/>
          <w:sz w:val="24"/>
          <w:szCs w:val="24"/>
          <w:lang w:eastAsia="en-GB"/>
          <w14:ligatures w14:val="none"/>
        </w:rPr>
        <w:noBreakHyphen/>
        <w:t>making</w:t>
      </w:r>
    </w:p>
    <w:p w14:paraId="60A15E0E"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Schools have reintegration targets and cannot be neutral. Your answer must make clear that schools should </w:t>
      </w:r>
      <w:r w:rsidRPr="00804433">
        <w:rPr>
          <w:rFonts w:eastAsia="Times New Roman" w:cstheme="minorHAnsi"/>
          <w:b/>
          <w:bCs/>
          <w:kern w:val="0"/>
          <w:sz w:val="24"/>
          <w:szCs w:val="24"/>
          <w:lang w:eastAsia="en-GB"/>
          <w14:ligatures w14:val="none"/>
        </w:rPr>
        <w:t>not</w:t>
      </w:r>
      <w:r w:rsidRPr="00804433">
        <w:rPr>
          <w:rFonts w:eastAsia="Times New Roman" w:cstheme="minorHAnsi"/>
          <w:kern w:val="0"/>
          <w:sz w:val="24"/>
          <w:szCs w:val="24"/>
          <w:lang w:eastAsia="en-GB"/>
          <w14:ligatures w14:val="none"/>
        </w:rPr>
        <w:t xml:space="preserve"> decide EOTAS.</w:t>
      </w:r>
    </w:p>
    <w:p w14:paraId="29A233D3"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Emphasise parent voice</w:t>
      </w:r>
    </w:p>
    <w:p w14:paraId="4EAAFF57"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Parents are the only constant across the child’s educational journey. Your answer must protect parental influence.</w:t>
      </w:r>
    </w:p>
    <w:p w14:paraId="111296B5"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Emphasise child voice</w:t>
      </w:r>
    </w:p>
    <w:p w14:paraId="112C5906"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The DfE must hear that </w:t>
      </w:r>
      <w:proofErr w:type="gramStart"/>
      <w:r w:rsidRPr="00804433">
        <w:rPr>
          <w:rFonts w:eastAsia="Times New Roman" w:cstheme="minorHAnsi"/>
          <w:kern w:val="0"/>
          <w:sz w:val="24"/>
          <w:szCs w:val="24"/>
          <w:lang w:eastAsia="en-GB"/>
          <w14:ligatures w14:val="none"/>
        </w:rPr>
        <w:t>children’s</w:t>
      </w:r>
      <w:proofErr w:type="gramEnd"/>
      <w:r w:rsidRPr="00804433">
        <w:rPr>
          <w:rFonts w:eastAsia="Times New Roman" w:cstheme="minorHAnsi"/>
          <w:kern w:val="0"/>
          <w:sz w:val="24"/>
          <w:szCs w:val="24"/>
          <w:lang w:eastAsia="en-GB"/>
          <w14:ligatures w14:val="none"/>
        </w:rPr>
        <w:t xml:space="preserve"> lived experience matters.</w:t>
      </w:r>
    </w:p>
    <w:p w14:paraId="6D6008A7"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Anchor decisions in safety and harm reduction</w:t>
      </w:r>
    </w:p>
    <w:p w14:paraId="1838E7D4"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powerful and cannot be ignored.</w:t>
      </w:r>
    </w:p>
    <w:p w14:paraId="5A227EEA"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Push back against reintegration pressure</w:t>
      </w:r>
    </w:p>
    <w:p w14:paraId="786BBB1C"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make clear that reintegration is harmful for some children.</w:t>
      </w:r>
    </w:p>
    <w:p w14:paraId="57F614C9"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7. Protect primary</w:t>
      </w:r>
      <w:r w:rsidRPr="00804433">
        <w:rPr>
          <w:rFonts w:eastAsia="Times New Roman" w:cstheme="minorHAnsi"/>
          <w:b/>
          <w:bCs/>
          <w:kern w:val="0"/>
          <w:sz w:val="24"/>
          <w:szCs w:val="24"/>
          <w:lang w:eastAsia="en-GB"/>
          <w14:ligatures w14:val="none"/>
        </w:rPr>
        <w:noBreakHyphen/>
        <w:t>age children</w:t>
      </w:r>
    </w:p>
    <w:p w14:paraId="1688475A" w14:textId="40EAE2FB"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Mandatory reassessment is a threat  your answer must counter it.</w:t>
      </w:r>
    </w:p>
    <w:p w14:paraId="0526037E"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Protect secondary</w:t>
      </w:r>
      <w:r w:rsidRPr="00804433">
        <w:rPr>
          <w:rFonts w:eastAsia="Times New Roman" w:cstheme="minorHAnsi"/>
          <w:b/>
          <w:bCs/>
          <w:kern w:val="0"/>
          <w:sz w:val="24"/>
          <w:szCs w:val="24"/>
          <w:lang w:eastAsia="en-GB"/>
          <w14:ligatures w14:val="none"/>
        </w:rPr>
        <w:noBreakHyphen/>
        <w:t>age continuity</w:t>
      </w:r>
    </w:p>
    <w:p w14:paraId="1E60AA4E"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Older pupils need stability, not forced transitions.</w:t>
      </w:r>
    </w:p>
    <w:p w14:paraId="7FE18D00" w14:textId="6B88B7B0" w:rsidR="005E398D" w:rsidRPr="00804433" w:rsidRDefault="005E398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___________________________________________________________________________</w:t>
      </w:r>
    </w:p>
    <w:p w14:paraId="24AED242"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Q5</w:t>
      </w:r>
      <w:r w:rsidRPr="00804433">
        <w:rPr>
          <w:rFonts w:eastAsia="Times New Roman" w:cstheme="minorHAnsi"/>
          <w:b/>
          <w:bCs/>
          <w:kern w:val="0"/>
          <w:sz w:val="24"/>
          <w:szCs w:val="24"/>
          <w:lang w:eastAsia="en-GB"/>
          <w14:ligatures w14:val="none"/>
        </w:rPr>
        <w:t>. What are your views on how EOTAS should be quality</w:t>
      </w:r>
      <w:r w:rsidRPr="00804433">
        <w:rPr>
          <w:rFonts w:eastAsia="Times New Roman" w:cstheme="minorHAnsi"/>
          <w:b/>
          <w:bCs/>
          <w:kern w:val="0"/>
          <w:sz w:val="24"/>
          <w:szCs w:val="24"/>
          <w:lang w:eastAsia="en-GB"/>
          <w14:ligatures w14:val="none"/>
        </w:rPr>
        <w:noBreakHyphen/>
        <w:t>assured in the future?</w:t>
      </w:r>
    </w:p>
    <w:p w14:paraId="61C4F874"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This question is extremely important.</w:t>
      </w:r>
    </w:p>
    <w:p w14:paraId="5C7C691C"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is testing whether parents will accept:</w:t>
      </w:r>
    </w:p>
    <w:p w14:paraId="2BD93163" w14:textId="77777777" w:rsidR="005E398D" w:rsidRPr="00804433" w:rsidRDefault="005E398D">
      <w:pPr>
        <w:numPr>
          <w:ilvl w:val="0"/>
          <w:numId w:val="1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national standards</w:t>
      </w:r>
    </w:p>
    <w:p w14:paraId="4648711D" w14:textId="77777777" w:rsidR="005E398D" w:rsidRPr="00804433" w:rsidRDefault="005E398D">
      <w:pPr>
        <w:numPr>
          <w:ilvl w:val="0"/>
          <w:numId w:val="1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LA</w:t>
      </w:r>
      <w:r w:rsidRPr="00804433">
        <w:rPr>
          <w:rFonts w:eastAsia="Times New Roman" w:cstheme="minorHAnsi"/>
          <w:kern w:val="0"/>
          <w:sz w:val="24"/>
          <w:szCs w:val="24"/>
          <w:lang w:eastAsia="en-GB"/>
          <w14:ligatures w14:val="none"/>
        </w:rPr>
        <w:noBreakHyphen/>
        <w:t>approved provider lists</w:t>
      </w:r>
    </w:p>
    <w:p w14:paraId="642850AE" w14:textId="77777777" w:rsidR="005E398D" w:rsidRPr="00804433" w:rsidRDefault="005E398D">
      <w:pPr>
        <w:numPr>
          <w:ilvl w:val="0"/>
          <w:numId w:val="1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 oversight</w:t>
      </w:r>
    </w:p>
    <w:p w14:paraId="79AC19AB" w14:textId="77777777" w:rsidR="005E398D" w:rsidRPr="00804433" w:rsidRDefault="005E398D">
      <w:pPr>
        <w:numPr>
          <w:ilvl w:val="0"/>
          <w:numId w:val="1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restrictions on tutors</w:t>
      </w:r>
    </w:p>
    <w:p w14:paraId="5A61BBFE" w14:textId="77777777" w:rsidR="005E398D" w:rsidRPr="00804433" w:rsidRDefault="005E398D">
      <w:pPr>
        <w:numPr>
          <w:ilvl w:val="0"/>
          <w:numId w:val="1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limits on therapeutic input</w:t>
      </w:r>
    </w:p>
    <w:p w14:paraId="7275D750" w14:textId="77777777" w:rsidR="005E398D" w:rsidRPr="00804433" w:rsidRDefault="005E398D">
      <w:pPr>
        <w:numPr>
          <w:ilvl w:val="0"/>
          <w:numId w:val="1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standardised provision</w:t>
      </w:r>
    </w:p>
    <w:p w14:paraId="2DD20250" w14:textId="77777777" w:rsidR="005E398D" w:rsidRPr="00804433" w:rsidRDefault="005E398D">
      <w:pPr>
        <w:numPr>
          <w:ilvl w:val="0"/>
          <w:numId w:val="1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removal of parent</w:t>
      </w:r>
      <w:r w:rsidRPr="00804433">
        <w:rPr>
          <w:rFonts w:eastAsia="Times New Roman" w:cstheme="minorHAnsi"/>
          <w:kern w:val="0"/>
          <w:sz w:val="24"/>
          <w:szCs w:val="24"/>
          <w:lang w:eastAsia="en-GB"/>
          <w14:ligatures w14:val="none"/>
        </w:rPr>
        <w:noBreakHyphen/>
        <w:t>chosen providers</w:t>
      </w:r>
    </w:p>
    <w:p w14:paraId="6CAF806A"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protect:</w:t>
      </w:r>
    </w:p>
    <w:p w14:paraId="23DE5C0B" w14:textId="77777777" w:rsidR="005E398D" w:rsidRPr="00EC0B53" w:rsidRDefault="005E398D">
      <w:pPr>
        <w:numPr>
          <w:ilvl w:val="0"/>
          <w:numId w:val="14"/>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flexibility</w:t>
      </w:r>
    </w:p>
    <w:p w14:paraId="247DDD73" w14:textId="77777777" w:rsidR="005E398D" w:rsidRPr="00EC0B53" w:rsidRDefault="005E398D">
      <w:pPr>
        <w:numPr>
          <w:ilvl w:val="0"/>
          <w:numId w:val="14"/>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bespoke provision</w:t>
      </w:r>
    </w:p>
    <w:p w14:paraId="0BA55B40" w14:textId="77777777" w:rsidR="005E398D" w:rsidRPr="00EC0B53" w:rsidRDefault="005E398D">
      <w:pPr>
        <w:numPr>
          <w:ilvl w:val="0"/>
          <w:numId w:val="14"/>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parent choice</w:t>
      </w:r>
    </w:p>
    <w:p w14:paraId="61AA4AE3" w14:textId="77777777" w:rsidR="005E398D" w:rsidRPr="00EC0B53" w:rsidRDefault="005E398D">
      <w:pPr>
        <w:numPr>
          <w:ilvl w:val="0"/>
          <w:numId w:val="14"/>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child</w:t>
      </w:r>
      <w:r w:rsidRPr="00EC0B53">
        <w:rPr>
          <w:rFonts w:eastAsia="Times New Roman" w:cstheme="minorHAnsi"/>
          <w:b/>
          <w:bCs/>
          <w:color w:val="EE0000"/>
          <w:kern w:val="0"/>
          <w:sz w:val="24"/>
          <w:szCs w:val="24"/>
          <w:lang w:eastAsia="en-GB"/>
          <w14:ligatures w14:val="none"/>
        </w:rPr>
        <w:noBreakHyphen/>
        <w:t>specific needs</w:t>
      </w:r>
    </w:p>
    <w:p w14:paraId="5D07DFD9" w14:textId="77777777" w:rsidR="005E398D" w:rsidRPr="00EC0B53" w:rsidRDefault="005E398D">
      <w:pPr>
        <w:numPr>
          <w:ilvl w:val="0"/>
          <w:numId w:val="14"/>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the right to specialist tutors and therapists</w:t>
      </w:r>
    </w:p>
    <w:p w14:paraId="12236B91" w14:textId="77777777" w:rsidR="005E398D" w:rsidRPr="00EC0B53" w:rsidRDefault="005E398D">
      <w:pPr>
        <w:numPr>
          <w:ilvl w:val="0"/>
          <w:numId w:val="14"/>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the ability to tailor provision to the child’s profile</w:t>
      </w:r>
    </w:p>
    <w:p w14:paraId="73E24415"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Below are your strategic response options.</w:t>
      </w:r>
    </w:p>
    <w:p w14:paraId="4A5AD27D" w14:textId="15AC2944" w:rsidR="005E398D" w:rsidRPr="00804433" w:rsidRDefault="005E398D" w:rsidP="005E398D">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A. PRIMARYAGE </w:t>
      </w:r>
    </w:p>
    <w:p w14:paraId="41F52CB3" w14:textId="7991A201"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75C09AC7" w14:textId="6300F22D"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Quality assurance for EOTAS must protect flexibility and individualisation. My primary</w:t>
      </w:r>
      <w:r w:rsidRPr="00804433">
        <w:rPr>
          <w:rFonts w:eastAsia="Times New Roman" w:cstheme="minorHAnsi"/>
          <w:kern w:val="0"/>
          <w:sz w:val="24"/>
          <w:szCs w:val="24"/>
          <w:lang w:eastAsia="en-GB"/>
          <w14:ligatures w14:val="none"/>
        </w:rPr>
        <w:noBreakHyphen/>
        <w:t>age child needs highly tailored provision from tutors and therapists who understand their sensory profile, learning needs, and emotional regulation. Standardising EOTAS or restricting providers would harm children like mine who rely on specialist, niche support. Quality assurance should focus on outcomes, safety, and the child’s wellbeing  not on limiting who can deliver provision. Parents must retain the ability to choose providers who are the right fit for their child, because no single national standard can capture the complexity of their needs.</w:t>
      </w:r>
    </w:p>
    <w:p w14:paraId="78FEB6A1" w14:textId="3657A541"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5EB145E2"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EOTAS quality assurance must ensure that the provision in Section F is delivered safely, effectively, and in line with the child’s needs. It must not restrict parent</w:t>
      </w:r>
      <w:r w:rsidRPr="00804433">
        <w:rPr>
          <w:rFonts w:eastAsia="Times New Roman" w:cstheme="minorHAnsi"/>
          <w:kern w:val="0"/>
          <w:sz w:val="24"/>
          <w:szCs w:val="24"/>
          <w:lang w:eastAsia="en-GB"/>
          <w14:ligatures w14:val="none"/>
        </w:rPr>
        <w:noBreakHyphen/>
        <w:t>chosen providers or force families to use only LA</w:t>
      </w:r>
      <w:r w:rsidRPr="00804433">
        <w:rPr>
          <w:rFonts w:eastAsia="Times New Roman" w:cstheme="minorHAnsi"/>
          <w:kern w:val="0"/>
          <w:sz w:val="24"/>
          <w:szCs w:val="24"/>
          <w:lang w:eastAsia="en-GB"/>
          <w14:ligatures w14:val="none"/>
        </w:rPr>
        <w:noBreakHyphen/>
        <w:t>approved or school</w:t>
      </w:r>
      <w:r w:rsidRPr="00804433">
        <w:rPr>
          <w:rFonts w:eastAsia="Times New Roman" w:cstheme="minorHAnsi"/>
          <w:kern w:val="0"/>
          <w:sz w:val="24"/>
          <w:szCs w:val="24"/>
          <w:lang w:eastAsia="en-GB"/>
          <w14:ligatures w14:val="none"/>
        </w:rPr>
        <w:noBreakHyphen/>
        <w:t>approved tutors. For primary</w:t>
      </w:r>
      <w:r w:rsidRPr="00804433">
        <w:rPr>
          <w:rFonts w:eastAsia="Times New Roman" w:cstheme="minorHAnsi"/>
          <w:kern w:val="0"/>
          <w:sz w:val="24"/>
          <w:szCs w:val="24"/>
          <w:lang w:eastAsia="en-GB"/>
          <w14:ligatures w14:val="none"/>
        </w:rPr>
        <w:noBreakHyphen/>
        <w:t xml:space="preserve">age children, </w:t>
      </w:r>
      <w:r w:rsidRPr="00804433">
        <w:rPr>
          <w:rFonts w:eastAsia="Times New Roman" w:cstheme="minorHAnsi"/>
          <w:kern w:val="0"/>
          <w:sz w:val="24"/>
          <w:szCs w:val="24"/>
          <w:lang w:eastAsia="en-GB"/>
          <w14:ligatures w14:val="none"/>
        </w:rPr>
        <w:lastRenderedPageBreak/>
        <w:t>flexibility is essential. Quality assurance should be based on the suitability of provision for the individual child, not on standardised criteria. The Local Authority must remain responsible for securing provision under Section 42 of the Children and Families Act 2014, and parents must retain the ability to identify appropriate providers.</w:t>
      </w:r>
    </w:p>
    <w:p w14:paraId="51D2D1A2" w14:textId="23E0D06E" w:rsidR="005E398D" w:rsidRPr="00804433" w:rsidRDefault="005E398D" w:rsidP="005E398D">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B. SECONDARY</w:t>
      </w:r>
      <w:r w:rsidR="00EC0B53">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4B653A6A" w14:textId="4630C964"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057EC7D5" w14:textId="58AAE56E"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Quality assurance for EOTAS must protect the flexibility that allows older pupils to access education safely. My secondary</w:t>
      </w:r>
      <w:r w:rsidRPr="00804433">
        <w:rPr>
          <w:rFonts w:eastAsia="Times New Roman" w:cstheme="minorHAnsi"/>
          <w:kern w:val="0"/>
          <w:sz w:val="24"/>
          <w:szCs w:val="24"/>
          <w:lang w:eastAsia="en-GB"/>
          <w14:ligatures w14:val="none"/>
        </w:rPr>
        <w:noBreakHyphen/>
        <w:t>age child relies on specialist tutors who understand their learning profile, mental health needs, and trauma history. Standardising EOTAS or limiting providers would remove the very support that has allowed my child to re</w:t>
      </w:r>
      <w:r w:rsidRPr="00804433">
        <w:rPr>
          <w:rFonts w:eastAsia="Times New Roman" w:cstheme="minorHAnsi"/>
          <w:kern w:val="0"/>
          <w:sz w:val="24"/>
          <w:szCs w:val="24"/>
          <w:lang w:eastAsia="en-GB"/>
          <w14:ligatures w14:val="none"/>
        </w:rPr>
        <w:noBreakHyphen/>
        <w:t>engage with learning. Quality assurance should focus on outcomes, safeguarding, and the child’s progress  not on restricting provision. Parents must retain the ability to choose tutors who are the right fit for their child’s needs.</w:t>
      </w:r>
    </w:p>
    <w:p w14:paraId="6BC4E941" w14:textId="2F30A094"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7C354943"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EOTAS quality assurance must ensure that the provision in Section F is delivered effectively and safely, without restricting parent choice or forcing families to use only LA</w:t>
      </w:r>
      <w:r w:rsidRPr="00804433">
        <w:rPr>
          <w:rFonts w:eastAsia="Times New Roman" w:cstheme="minorHAnsi"/>
          <w:kern w:val="0"/>
          <w:sz w:val="24"/>
          <w:szCs w:val="24"/>
          <w:lang w:eastAsia="en-GB"/>
          <w14:ligatures w14:val="none"/>
        </w:rPr>
        <w:noBreakHyphen/>
        <w:t>approved providers. For secondary</w:t>
      </w:r>
      <w:r w:rsidRPr="00804433">
        <w:rPr>
          <w:rFonts w:eastAsia="Times New Roman" w:cstheme="minorHAnsi"/>
          <w:kern w:val="0"/>
          <w:sz w:val="24"/>
          <w:szCs w:val="24"/>
          <w:lang w:eastAsia="en-GB"/>
          <w14:ligatures w14:val="none"/>
        </w:rPr>
        <w:noBreakHyphen/>
        <w:t>age pupils, continuity and specialist expertise are essential. Quality assurance should be based on whether provision meets the child’s needs under Section 61 of the Children and Families Act 2014, not on standardised national criteria. Parents must retain the ability to select providers who understand their child’s profile and can deliver the required specialist support.</w:t>
      </w:r>
    </w:p>
    <w:p w14:paraId="234889DA" w14:textId="02A8D8B1" w:rsidR="005E398D" w:rsidRPr="00804433" w:rsidRDefault="005E398D" w:rsidP="005E398D">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EC0B53">
        <w:rPr>
          <w:rFonts w:eastAsia="Times New Roman" w:cstheme="minorHAnsi"/>
          <w:b/>
          <w:bCs/>
          <w:color w:val="EE0000"/>
          <w:kern w:val="36"/>
          <w:sz w:val="24"/>
          <w:szCs w:val="24"/>
          <w:lang w:eastAsia="en-GB"/>
          <w14:ligatures w14:val="none"/>
        </w:rPr>
        <w:t xml:space="preserve">STRATEGIC NOTES FOR PARENTS </w:t>
      </w:r>
    </w:p>
    <w:p w14:paraId="30DD2313"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Use these points to guide your thinking:</w:t>
      </w:r>
    </w:p>
    <w:p w14:paraId="2E975031"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Protect flexibility</w:t>
      </w:r>
    </w:p>
    <w:p w14:paraId="7DEC3BCB"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national standards. Your answer must protect bespoke provision.</w:t>
      </w:r>
    </w:p>
    <w:p w14:paraId="6ABECC56"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Protect parent choice</w:t>
      </w:r>
    </w:p>
    <w:p w14:paraId="34B1E72B"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one of the biggest risks in the proposals.</w:t>
      </w:r>
    </w:p>
    <w:p w14:paraId="27FE33FD"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Push back against LA</w:t>
      </w:r>
      <w:r w:rsidRPr="00804433">
        <w:rPr>
          <w:rFonts w:eastAsia="Times New Roman" w:cstheme="minorHAnsi"/>
          <w:b/>
          <w:bCs/>
          <w:kern w:val="0"/>
          <w:sz w:val="24"/>
          <w:szCs w:val="24"/>
          <w:lang w:eastAsia="en-GB"/>
          <w14:ligatures w14:val="none"/>
        </w:rPr>
        <w:noBreakHyphen/>
        <w:t>approved provider lists</w:t>
      </w:r>
    </w:p>
    <w:p w14:paraId="5E1D42CE"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These would exclude niche tutors and therapists.</w:t>
      </w:r>
    </w:p>
    <w:p w14:paraId="2398C722"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Emphasise outcomes, not standardisation</w:t>
      </w:r>
    </w:p>
    <w:p w14:paraId="371C2537"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“quality and outcomes.” Use this to your advantage.</w:t>
      </w:r>
    </w:p>
    <w:p w14:paraId="4DCC7BDB"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Reject school oversight</w:t>
      </w:r>
    </w:p>
    <w:p w14:paraId="38B86856"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Schools cannot safely oversee EOTAS for children who cannot attend school.</w:t>
      </w:r>
    </w:p>
    <w:p w14:paraId="158774AD"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Emphasise child</w:t>
      </w:r>
      <w:r w:rsidRPr="00804433">
        <w:rPr>
          <w:rFonts w:eastAsia="Times New Roman" w:cstheme="minorHAnsi"/>
          <w:b/>
          <w:bCs/>
          <w:kern w:val="0"/>
          <w:sz w:val="24"/>
          <w:szCs w:val="24"/>
          <w:lang w:eastAsia="en-GB"/>
          <w14:ligatures w14:val="none"/>
        </w:rPr>
        <w:noBreakHyphen/>
        <w:t>specific needs</w:t>
      </w:r>
    </w:p>
    <w:p w14:paraId="0893C4A0"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No national standard can capture the complexity of EOTAS children.</w:t>
      </w:r>
    </w:p>
    <w:p w14:paraId="27EAF54F"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7. Protect therapeutic input</w:t>
      </w:r>
    </w:p>
    <w:p w14:paraId="7BD1A09A"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Many EOTAS packages rely on specialist therapy that would not meet standardised criteria.</w:t>
      </w:r>
    </w:p>
    <w:p w14:paraId="340B2A09"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Anchor your answer in law</w:t>
      </w:r>
    </w:p>
    <w:p w14:paraId="2B5858F0"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Section 42 (duty to secure provision) Section 61 (EOTAS legal test)</w:t>
      </w:r>
    </w:p>
    <w:p w14:paraId="31E2C193" w14:textId="27655FF8" w:rsidR="005E398D" w:rsidRPr="00804433" w:rsidRDefault="005E398D" w:rsidP="0061277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___________________________________________________________________________</w:t>
      </w:r>
    </w:p>
    <w:p w14:paraId="390D1F03"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 xml:space="preserve">Q6. </w:t>
      </w:r>
      <w:r w:rsidRPr="00804433">
        <w:rPr>
          <w:rFonts w:eastAsia="Times New Roman" w:cstheme="minorHAnsi"/>
          <w:b/>
          <w:bCs/>
          <w:kern w:val="0"/>
          <w:sz w:val="24"/>
          <w:szCs w:val="24"/>
          <w:lang w:eastAsia="en-GB"/>
          <w14:ligatures w14:val="none"/>
        </w:rPr>
        <w:t>What are your views on how EOTAS should be overseen or monitored in the future?</w:t>
      </w:r>
    </w:p>
    <w:p w14:paraId="476B7FBF"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question is another critical one.</w:t>
      </w:r>
    </w:p>
    <w:p w14:paraId="02108B12"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is testing whether parents will accept:</w:t>
      </w:r>
    </w:p>
    <w:p w14:paraId="4FB3EC5B" w14:textId="77777777" w:rsidR="005E398D" w:rsidRPr="00804433" w:rsidRDefault="005E398D">
      <w:pPr>
        <w:numPr>
          <w:ilvl w:val="0"/>
          <w:numId w:val="15"/>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w:t>
      </w:r>
      <w:r w:rsidRPr="00804433">
        <w:rPr>
          <w:rFonts w:eastAsia="Times New Roman" w:cstheme="minorHAnsi"/>
          <w:kern w:val="0"/>
          <w:sz w:val="24"/>
          <w:szCs w:val="24"/>
          <w:lang w:eastAsia="en-GB"/>
          <w14:ligatures w14:val="none"/>
        </w:rPr>
        <w:noBreakHyphen/>
        <w:t>led oversight</w:t>
      </w:r>
    </w:p>
    <w:p w14:paraId="447F4F74" w14:textId="77777777" w:rsidR="005E398D" w:rsidRPr="00804433" w:rsidRDefault="005E398D">
      <w:pPr>
        <w:numPr>
          <w:ilvl w:val="0"/>
          <w:numId w:val="15"/>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AP</w:t>
      </w:r>
      <w:r w:rsidRPr="00804433">
        <w:rPr>
          <w:rFonts w:eastAsia="Times New Roman" w:cstheme="minorHAnsi"/>
          <w:kern w:val="0"/>
          <w:sz w:val="24"/>
          <w:szCs w:val="24"/>
          <w:lang w:eastAsia="en-GB"/>
          <w14:ligatures w14:val="none"/>
        </w:rPr>
        <w:noBreakHyphen/>
        <w:t>led oversight</w:t>
      </w:r>
    </w:p>
    <w:p w14:paraId="6317F14D" w14:textId="77777777" w:rsidR="005E398D" w:rsidRPr="00804433" w:rsidRDefault="005E398D">
      <w:pPr>
        <w:numPr>
          <w:ilvl w:val="0"/>
          <w:numId w:val="15"/>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LA monitoring frameworks</w:t>
      </w:r>
    </w:p>
    <w:p w14:paraId="289100D9" w14:textId="77777777" w:rsidR="005E398D" w:rsidRPr="00804433" w:rsidRDefault="005E398D">
      <w:pPr>
        <w:numPr>
          <w:ilvl w:val="0"/>
          <w:numId w:val="15"/>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w:t>
      </w:r>
      <w:r w:rsidRPr="00804433">
        <w:rPr>
          <w:rFonts w:eastAsia="Times New Roman" w:cstheme="minorHAnsi"/>
          <w:kern w:val="0"/>
          <w:sz w:val="24"/>
          <w:szCs w:val="24"/>
          <w:lang w:eastAsia="en-GB"/>
          <w14:ligatures w14:val="none"/>
        </w:rPr>
        <w:noBreakHyphen/>
        <w:t>focused oversight</w:t>
      </w:r>
    </w:p>
    <w:p w14:paraId="5DDA518F" w14:textId="77777777" w:rsidR="005E398D" w:rsidRPr="00804433" w:rsidRDefault="005E398D">
      <w:pPr>
        <w:numPr>
          <w:ilvl w:val="0"/>
          <w:numId w:val="15"/>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data</w:t>
      </w:r>
      <w:r w:rsidRPr="00804433">
        <w:rPr>
          <w:rFonts w:eastAsia="Times New Roman" w:cstheme="minorHAnsi"/>
          <w:kern w:val="0"/>
          <w:sz w:val="24"/>
          <w:szCs w:val="24"/>
          <w:lang w:eastAsia="en-GB"/>
          <w14:ligatures w14:val="none"/>
        </w:rPr>
        <w:noBreakHyphen/>
        <w:t>driven reviews</w:t>
      </w:r>
    </w:p>
    <w:p w14:paraId="1B77B4CA" w14:textId="77777777" w:rsidR="005E398D" w:rsidRPr="00804433" w:rsidRDefault="005E398D">
      <w:pPr>
        <w:numPr>
          <w:ilvl w:val="0"/>
          <w:numId w:val="15"/>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w:t>
      </w:r>
      <w:proofErr w:type="gramStart"/>
      <w:r w:rsidRPr="00804433">
        <w:rPr>
          <w:rFonts w:eastAsia="Times New Roman" w:cstheme="minorHAnsi"/>
          <w:kern w:val="0"/>
          <w:sz w:val="24"/>
          <w:szCs w:val="24"/>
          <w:lang w:eastAsia="en-GB"/>
          <w14:ligatures w14:val="none"/>
        </w:rPr>
        <w:t>progress</w:t>
      </w:r>
      <w:proofErr w:type="gramEnd"/>
      <w:r w:rsidRPr="00804433">
        <w:rPr>
          <w:rFonts w:eastAsia="Times New Roman" w:cstheme="minorHAnsi"/>
          <w:kern w:val="0"/>
          <w:sz w:val="24"/>
          <w:szCs w:val="24"/>
          <w:lang w:eastAsia="en-GB"/>
          <w14:ligatures w14:val="none"/>
        </w:rPr>
        <w:t xml:space="preserve"> checks” that could trigger removal of EOTAS</w:t>
      </w:r>
    </w:p>
    <w:p w14:paraId="5A5F7B0E" w14:textId="77777777" w:rsidR="005E398D" w:rsidRPr="00804433" w:rsidRDefault="005E398D">
      <w:pPr>
        <w:numPr>
          <w:ilvl w:val="0"/>
          <w:numId w:val="15"/>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standardised monitoring tools</w:t>
      </w:r>
    </w:p>
    <w:p w14:paraId="1C00A17A"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protect:</w:t>
      </w:r>
    </w:p>
    <w:p w14:paraId="5F3F938B" w14:textId="77777777" w:rsidR="005E398D" w:rsidRPr="00EC0B53" w:rsidRDefault="005E398D">
      <w:pPr>
        <w:numPr>
          <w:ilvl w:val="0"/>
          <w:numId w:val="16"/>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parent voice</w:t>
      </w:r>
    </w:p>
    <w:p w14:paraId="250C2D9D" w14:textId="77777777" w:rsidR="005E398D" w:rsidRPr="00EC0B53" w:rsidRDefault="005E398D">
      <w:pPr>
        <w:numPr>
          <w:ilvl w:val="0"/>
          <w:numId w:val="16"/>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lastRenderedPageBreak/>
        <w:t>child voice</w:t>
      </w:r>
    </w:p>
    <w:p w14:paraId="5F3EAC03" w14:textId="77777777" w:rsidR="005E398D" w:rsidRPr="00EC0B53" w:rsidRDefault="005E398D">
      <w:pPr>
        <w:numPr>
          <w:ilvl w:val="0"/>
          <w:numId w:val="16"/>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the right to stable EOTAS</w:t>
      </w:r>
    </w:p>
    <w:p w14:paraId="0259CFFA" w14:textId="77777777" w:rsidR="005E398D" w:rsidRPr="00EC0B53" w:rsidRDefault="005E398D">
      <w:pPr>
        <w:numPr>
          <w:ilvl w:val="0"/>
          <w:numId w:val="16"/>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freedom from reintegration pressure</w:t>
      </w:r>
    </w:p>
    <w:p w14:paraId="4A8C57FA" w14:textId="77777777" w:rsidR="005E398D" w:rsidRPr="00EC0B53" w:rsidRDefault="005E398D">
      <w:pPr>
        <w:numPr>
          <w:ilvl w:val="0"/>
          <w:numId w:val="16"/>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freedom from school</w:t>
      </w:r>
      <w:r w:rsidRPr="00EC0B53">
        <w:rPr>
          <w:rFonts w:eastAsia="Times New Roman" w:cstheme="minorHAnsi"/>
          <w:b/>
          <w:bCs/>
          <w:color w:val="EE0000"/>
          <w:kern w:val="0"/>
          <w:sz w:val="24"/>
          <w:szCs w:val="24"/>
          <w:lang w:eastAsia="en-GB"/>
          <w14:ligatures w14:val="none"/>
        </w:rPr>
        <w:noBreakHyphen/>
        <w:t>based oversight</w:t>
      </w:r>
    </w:p>
    <w:p w14:paraId="0517E778" w14:textId="77777777" w:rsidR="005E398D" w:rsidRPr="00EC0B53" w:rsidRDefault="005E398D">
      <w:pPr>
        <w:numPr>
          <w:ilvl w:val="0"/>
          <w:numId w:val="16"/>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flexibility in provision</w:t>
      </w:r>
    </w:p>
    <w:p w14:paraId="0117A251" w14:textId="77777777" w:rsidR="005E398D" w:rsidRPr="00EC0B53" w:rsidRDefault="005E398D">
      <w:pPr>
        <w:numPr>
          <w:ilvl w:val="0"/>
          <w:numId w:val="16"/>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the legal duty of the LA (not schools)</w:t>
      </w:r>
    </w:p>
    <w:p w14:paraId="02BAA7FD"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Below are your strategic response options.</w:t>
      </w:r>
    </w:p>
    <w:p w14:paraId="4DCB4EFB" w14:textId="19CE2420" w:rsidR="005E398D" w:rsidRPr="00804433" w:rsidRDefault="005E398D" w:rsidP="005E398D">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A. PRIMARY</w:t>
      </w:r>
      <w:r w:rsidR="00EC0B53">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59AC052A" w14:textId="7905073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374F053C" w14:textId="50F2CB6E"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Oversight of EOTAS must prioritise the child’s wellbeing, safety, and individual needs. For primary</w:t>
      </w:r>
      <w:r w:rsidRPr="00804433">
        <w:rPr>
          <w:rFonts w:eastAsia="Times New Roman" w:cstheme="minorHAnsi"/>
          <w:kern w:val="0"/>
          <w:sz w:val="24"/>
          <w:szCs w:val="24"/>
          <w:lang w:eastAsia="en-GB"/>
          <w14:ligatures w14:val="none"/>
        </w:rPr>
        <w:noBreakHyphen/>
        <w:t>age children like mine, school</w:t>
      </w:r>
      <w:r w:rsidRPr="00804433">
        <w:rPr>
          <w:rFonts w:eastAsia="Times New Roman" w:cstheme="minorHAnsi"/>
          <w:kern w:val="0"/>
          <w:sz w:val="24"/>
          <w:szCs w:val="24"/>
          <w:lang w:eastAsia="en-GB"/>
          <w14:ligatures w14:val="none"/>
        </w:rPr>
        <w:noBreakHyphen/>
        <w:t>based oversight would be inappropriate and unsafe, because school was the environment that caused distress and shutdowns. Monitoring should be carried out by the Local Authority, with meaningful involvement from parents and professionals who understand the child’s profile. Oversight must not be used to pressure reintegration or destabilise EOTAS. Reviews should focus on whether the child is safe, regulated, and able to learn  not on whether they can return to school.</w:t>
      </w:r>
    </w:p>
    <w:p w14:paraId="6D8894A1" w14:textId="0D731DF2"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2BBAC96B"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EOTAS oversight must remain the responsibility of the Local Authority under Section 42 of the Children and Families Act 2014, which requires the LA to secure the provision in Section F. Oversight should ensure that provision is delivered safely and effectively, without involving schools or AP settings that the child cannot attend. For primary</w:t>
      </w:r>
      <w:r w:rsidRPr="00804433">
        <w:rPr>
          <w:rFonts w:eastAsia="Times New Roman" w:cstheme="minorHAnsi"/>
          <w:kern w:val="0"/>
          <w:sz w:val="24"/>
          <w:szCs w:val="24"/>
          <w:lang w:eastAsia="en-GB"/>
          <w14:ligatures w14:val="none"/>
        </w:rPr>
        <w:noBreakHyphen/>
        <w:t>age children, stability is essential. Monitoring must not be tied to reintegration expectations or used to withdraw EOTAS. Oversight should be collaborative, child</w:t>
      </w:r>
      <w:r w:rsidRPr="00804433">
        <w:rPr>
          <w:rFonts w:eastAsia="Times New Roman" w:cstheme="minorHAnsi"/>
          <w:kern w:val="0"/>
          <w:sz w:val="24"/>
          <w:szCs w:val="24"/>
          <w:lang w:eastAsia="en-GB"/>
          <w14:ligatures w14:val="none"/>
        </w:rPr>
        <w:noBreakHyphen/>
        <w:t>centred, and based on evidence of need, not on standardised criteria.</w:t>
      </w:r>
    </w:p>
    <w:p w14:paraId="37CDDB1F" w14:textId="39DDDC7C" w:rsidR="005E398D" w:rsidRPr="00804433" w:rsidRDefault="005E398D" w:rsidP="005E398D">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B. SECONDARY</w:t>
      </w:r>
      <w:r w:rsidR="00EC0B53">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3B255B24" w14:textId="6F0CB17D"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2326502B" w14:textId="5502045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Oversight of EOTAS must protect the safety and mental health of older pupils. My secondary</w:t>
      </w:r>
      <w:r w:rsidRPr="00804433">
        <w:rPr>
          <w:rFonts w:eastAsia="Times New Roman" w:cstheme="minorHAnsi"/>
          <w:kern w:val="0"/>
          <w:sz w:val="24"/>
          <w:szCs w:val="24"/>
          <w:lang w:eastAsia="en-GB"/>
          <w14:ligatures w14:val="none"/>
        </w:rPr>
        <w:noBreakHyphen/>
        <w:t xml:space="preserve">age child cannot be overseen by a school or AP setting, because those environments caused harm. Monitoring should be carried out by the Local Authority, with input from parents, the young person, and specialist tutors who understand their needs. Oversight must not be used to push reintegration or reduce provision. Reviews should focus </w:t>
      </w:r>
      <w:r w:rsidRPr="00804433">
        <w:rPr>
          <w:rFonts w:eastAsia="Times New Roman" w:cstheme="minorHAnsi"/>
          <w:kern w:val="0"/>
          <w:sz w:val="24"/>
          <w:szCs w:val="24"/>
          <w:lang w:eastAsia="en-GB"/>
          <w14:ligatures w14:val="none"/>
        </w:rPr>
        <w:lastRenderedPageBreak/>
        <w:t>on wellbeing, progress, and accessibility  not on whether the young person can return to school.</w:t>
      </w:r>
    </w:p>
    <w:p w14:paraId="0FDE3E2B" w14:textId="496D683A"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5C03A21B"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EOTAS oversight must remain with the Local Authority, which has the legal duty under Section 42 of the Children and Families Act 2014 to secure the provision in Section F. Oversight should ensure that provision is appropriate, safe, and aligned with the young person’s needs. Schools and AP settings should not oversee EOTAS for pupils who cannot attend those environments. Monitoring must not be tied to reintegration or used to withdraw EOTAS. Oversight should be needs</w:t>
      </w:r>
      <w:r w:rsidRPr="00804433">
        <w:rPr>
          <w:rFonts w:eastAsia="Times New Roman" w:cstheme="minorHAnsi"/>
          <w:kern w:val="0"/>
          <w:sz w:val="24"/>
          <w:szCs w:val="24"/>
          <w:lang w:eastAsia="en-GB"/>
          <w14:ligatures w14:val="none"/>
        </w:rPr>
        <w:noBreakHyphen/>
        <w:t>led, collaborative, and focused on the suitability of provision.</w:t>
      </w:r>
    </w:p>
    <w:p w14:paraId="126EBF47" w14:textId="0F605AF7" w:rsidR="005E398D" w:rsidRPr="00804433" w:rsidRDefault="005E398D" w:rsidP="005E398D">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EC0B53">
        <w:rPr>
          <w:rFonts w:eastAsia="Times New Roman" w:cstheme="minorHAnsi"/>
          <w:b/>
          <w:bCs/>
          <w:color w:val="EE0000"/>
          <w:kern w:val="36"/>
          <w:sz w:val="24"/>
          <w:szCs w:val="24"/>
          <w:lang w:eastAsia="en-GB"/>
          <w14:ligatures w14:val="none"/>
        </w:rPr>
        <w:t xml:space="preserve">STRATEGIC NOTES FOR PARENTS </w:t>
      </w:r>
    </w:p>
    <w:p w14:paraId="3DACB5A0"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Use these points to guide your thinking:</w:t>
      </w:r>
    </w:p>
    <w:p w14:paraId="25C082C2"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Reject school</w:t>
      </w:r>
      <w:r w:rsidRPr="00804433">
        <w:rPr>
          <w:rFonts w:eastAsia="Times New Roman" w:cstheme="minorHAnsi"/>
          <w:b/>
          <w:bCs/>
          <w:kern w:val="0"/>
          <w:sz w:val="24"/>
          <w:szCs w:val="24"/>
          <w:lang w:eastAsia="en-GB"/>
          <w14:ligatures w14:val="none"/>
        </w:rPr>
        <w:noBreakHyphen/>
        <w:t>based oversight</w:t>
      </w:r>
    </w:p>
    <w:p w14:paraId="656518D4"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Schools cannot safely oversee EOTAS for children who cannot attend school.</w:t>
      </w:r>
    </w:p>
    <w:p w14:paraId="72765A60"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Reject AP</w:t>
      </w:r>
      <w:r w:rsidRPr="00804433">
        <w:rPr>
          <w:rFonts w:eastAsia="Times New Roman" w:cstheme="minorHAnsi"/>
          <w:b/>
          <w:bCs/>
          <w:kern w:val="0"/>
          <w:sz w:val="24"/>
          <w:szCs w:val="24"/>
          <w:lang w:eastAsia="en-GB"/>
          <w14:ligatures w14:val="none"/>
        </w:rPr>
        <w:noBreakHyphen/>
        <w:t>based oversight</w:t>
      </w:r>
    </w:p>
    <w:p w14:paraId="4175FB27"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APs have reintegration targets and cannot be neutral.</w:t>
      </w:r>
    </w:p>
    <w:p w14:paraId="6630DEC2"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Protect LA responsibility</w:t>
      </w:r>
    </w:p>
    <w:p w14:paraId="7BDE9F46" w14:textId="2BE806E4"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The LA  not schools  </w:t>
      </w:r>
      <w:proofErr w:type="gramStart"/>
      <w:r w:rsidRPr="00804433">
        <w:rPr>
          <w:rFonts w:eastAsia="Times New Roman" w:cstheme="minorHAnsi"/>
          <w:kern w:val="0"/>
          <w:sz w:val="24"/>
          <w:szCs w:val="24"/>
          <w:lang w:eastAsia="en-GB"/>
          <w14:ligatures w14:val="none"/>
        </w:rPr>
        <w:t>holds</w:t>
      </w:r>
      <w:proofErr w:type="gramEnd"/>
      <w:r w:rsidRPr="00804433">
        <w:rPr>
          <w:rFonts w:eastAsia="Times New Roman" w:cstheme="minorHAnsi"/>
          <w:kern w:val="0"/>
          <w:sz w:val="24"/>
          <w:szCs w:val="24"/>
          <w:lang w:eastAsia="en-GB"/>
          <w14:ligatures w14:val="none"/>
        </w:rPr>
        <w:t xml:space="preserve"> the legal duty to secure Section F.</w:t>
      </w:r>
    </w:p>
    <w:p w14:paraId="269148BA"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Emphasise child safety and wellbeing</w:t>
      </w:r>
    </w:p>
    <w:p w14:paraId="2E9FCAA2"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Oversight must protect the child, not pressure them.</w:t>
      </w:r>
    </w:p>
    <w:p w14:paraId="432D7222"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Push back against reintegration</w:t>
      </w:r>
      <w:r w:rsidRPr="00804433">
        <w:rPr>
          <w:rFonts w:eastAsia="Times New Roman" w:cstheme="minorHAnsi"/>
          <w:b/>
          <w:bCs/>
          <w:kern w:val="0"/>
          <w:sz w:val="24"/>
          <w:szCs w:val="24"/>
          <w:lang w:eastAsia="en-GB"/>
          <w14:ligatures w14:val="none"/>
        </w:rPr>
        <w:noBreakHyphen/>
        <w:t>focused monitoring</w:t>
      </w:r>
    </w:p>
    <w:p w14:paraId="41804E8E"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oversight to be a reintegration tool. Your answer must counter that.</w:t>
      </w:r>
    </w:p>
    <w:p w14:paraId="72526D02"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Protect stability</w:t>
      </w:r>
    </w:p>
    <w:p w14:paraId="5F2CD43F"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Oversight must not destabilise EOTAS or trigger removal.</w:t>
      </w:r>
    </w:p>
    <w:p w14:paraId="55D74BBA"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lastRenderedPageBreak/>
        <w:t>7. Emphasise collaborative, child</w:t>
      </w:r>
      <w:r w:rsidRPr="00804433">
        <w:rPr>
          <w:rFonts w:eastAsia="Times New Roman" w:cstheme="minorHAnsi"/>
          <w:b/>
          <w:bCs/>
          <w:kern w:val="0"/>
          <w:sz w:val="24"/>
          <w:szCs w:val="24"/>
          <w:lang w:eastAsia="en-GB"/>
          <w14:ligatures w14:val="none"/>
        </w:rPr>
        <w:noBreakHyphen/>
        <w:t>centred monitoring</w:t>
      </w:r>
    </w:p>
    <w:p w14:paraId="3F810C6A"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Parent voice and child voice must be central.</w:t>
      </w:r>
    </w:p>
    <w:p w14:paraId="54C62349"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Anchor your answer in law</w:t>
      </w:r>
    </w:p>
    <w:p w14:paraId="50448D1F"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Section 42 (LA duty to secure provision) Section 61 (EOTAS legal test)</w:t>
      </w:r>
    </w:p>
    <w:p w14:paraId="5B53DAAA" w14:textId="3D1DAF1B" w:rsidR="003F797C" w:rsidRPr="00804433" w:rsidRDefault="005E398D"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___________________________________________________________________________</w:t>
      </w:r>
    </w:p>
    <w:p w14:paraId="5B11CC6A"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 xml:space="preserve">Q7. </w:t>
      </w:r>
      <w:r w:rsidRPr="00804433">
        <w:rPr>
          <w:rFonts w:eastAsia="Times New Roman" w:cstheme="minorHAnsi"/>
          <w:b/>
          <w:bCs/>
          <w:kern w:val="0"/>
          <w:sz w:val="24"/>
          <w:szCs w:val="24"/>
          <w:lang w:eastAsia="en-GB"/>
          <w14:ligatures w14:val="none"/>
        </w:rPr>
        <w:t>What are your views on how children and young people receiving EOTAS should remain connected to a school?</w:t>
      </w:r>
    </w:p>
    <w:p w14:paraId="14FB727C" w14:textId="0F166E23"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This question is </w:t>
      </w:r>
      <w:r w:rsidRPr="00EC0B53">
        <w:rPr>
          <w:rFonts w:eastAsia="Times New Roman" w:cstheme="minorHAnsi"/>
          <w:i/>
          <w:iCs/>
          <w:color w:val="EE0000"/>
          <w:kern w:val="0"/>
          <w:sz w:val="24"/>
          <w:szCs w:val="24"/>
          <w:lang w:eastAsia="en-GB"/>
          <w14:ligatures w14:val="none"/>
        </w:rPr>
        <w:t>high</w:t>
      </w:r>
      <w:r w:rsidR="00EC0B53" w:rsidRPr="00EC0B53">
        <w:rPr>
          <w:rFonts w:eastAsia="Times New Roman" w:cstheme="minorHAnsi"/>
          <w:i/>
          <w:iCs/>
          <w:color w:val="EE0000"/>
          <w:kern w:val="0"/>
          <w:sz w:val="24"/>
          <w:szCs w:val="24"/>
          <w:lang w:eastAsia="en-GB"/>
          <w14:ligatures w14:val="none"/>
        </w:rPr>
        <w:t xml:space="preserve"> </w:t>
      </w:r>
      <w:r w:rsidRPr="00EC0B53">
        <w:rPr>
          <w:rFonts w:eastAsia="Times New Roman" w:cstheme="minorHAnsi"/>
          <w:i/>
          <w:iCs/>
          <w:color w:val="EE0000"/>
          <w:kern w:val="0"/>
          <w:sz w:val="24"/>
          <w:szCs w:val="24"/>
          <w:lang w:eastAsia="en-GB"/>
          <w14:ligatures w14:val="none"/>
        </w:rPr>
        <w:t>risk</w:t>
      </w:r>
      <w:r w:rsidRPr="00804433">
        <w:rPr>
          <w:rFonts w:eastAsia="Times New Roman" w:cstheme="minorHAnsi"/>
          <w:kern w:val="0"/>
          <w:sz w:val="24"/>
          <w:szCs w:val="24"/>
          <w:lang w:eastAsia="en-GB"/>
          <w14:ligatures w14:val="none"/>
        </w:rPr>
        <w:t>.</w:t>
      </w:r>
      <w:r w:rsidR="00EC0B53">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The DfE is testing whether parents will accept:</w:t>
      </w:r>
    </w:p>
    <w:p w14:paraId="0D63B945" w14:textId="77777777" w:rsidR="005E398D" w:rsidRPr="00804433" w:rsidRDefault="005E398D">
      <w:pPr>
        <w:numPr>
          <w:ilvl w:val="0"/>
          <w:numId w:val="1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mandatory school attachment</w:t>
      </w:r>
    </w:p>
    <w:p w14:paraId="45C744B6" w14:textId="77777777" w:rsidR="005E398D" w:rsidRPr="00804433" w:rsidRDefault="005E398D">
      <w:pPr>
        <w:numPr>
          <w:ilvl w:val="0"/>
          <w:numId w:val="1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w:t>
      </w:r>
      <w:r w:rsidRPr="00804433">
        <w:rPr>
          <w:rFonts w:eastAsia="Times New Roman" w:cstheme="minorHAnsi"/>
          <w:kern w:val="0"/>
          <w:sz w:val="24"/>
          <w:szCs w:val="24"/>
          <w:lang w:eastAsia="en-GB"/>
          <w14:ligatures w14:val="none"/>
        </w:rPr>
        <w:noBreakHyphen/>
        <w:t>led oversight</w:t>
      </w:r>
    </w:p>
    <w:p w14:paraId="08A3E040" w14:textId="77777777" w:rsidR="005E398D" w:rsidRPr="00804433" w:rsidRDefault="005E398D">
      <w:pPr>
        <w:numPr>
          <w:ilvl w:val="0"/>
          <w:numId w:val="1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 pathways</w:t>
      </w:r>
    </w:p>
    <w:p w14:paraId="11DE9A78" w14:textId="77777777" w:rsidR="005E398D" w:rsidRPr="00804433" w:rsidRDefault="005E398D">
      <w:pPr>
        <w:numPr>
          <w:ilvl w:val="0"/>
          <w:numId w:val="1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pastoral check</w:t>
      </w:r>
      <w:r w:rsidRPr="00804433">
        <w:rPr>
          <w:rFonts w:eastAsia="Times New Roman" w:cstheme="minorHAnsi"/>
          <w:kern w:val="0"/>
          <w:sz w:val="24"/>
          <w:szCs w:val="24"/>
          <w:lang w:eastAsia="en-GB"/>
          <w14:ligatures w14:val="none"/>
        </w:rPr>
        <w:noBreakHyphen/>
        <w:t>ins</w:t>
      </w:r>
    </w:p>
    <w:p w14:paraId="23D8AF4F" w14:textId="77777777" w:rsidR="005E398D" w:rsidRPr="00804433" w:rsidRDefault="005E398D">
      <w:pPr>
        <w:numPr>
          <w:ilvl w:val="0"/>
          <w:numId w:val="1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curriculum alignment</w:t>
      </w:r>
    </w:p>
    <w:p w14:paraId="4ACA28A3" w14:textId="77777777" w:rsidR="005E398D" w:rsidRPr="00804433" w:rsidRDefault="005E398D">
      <w:pPr>
        <w:numPr>
          <w:ilvl w:val="0"/>
          <w:numId w:val="1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AP</w:t>
      </w:r>
      <w:r w:rsidRPr="00804433">
        <w:rPr>
          <w:rFonts w:eastAsia="Times New Roman" w:cstheme="minorHAnsi"/>
          <w:kern w:val="0"/>
          <w:sz w:val="24"/>
          <w:szCs w:val="24"/>
          <w:lang w:eastAsia="en-GB"/>
          <w14:ligatures w14:val="none"/>
        </w:rPr>
        <w:noBreakHyphen/>
        <w:t>led “transition arrangements”</w:t>
      </w:r>
    </w:p>
    <w:p w14:paraId="4885E53C" w14:textId="77777777" w:rsidR="005E398D" w:rsidRPr="00804433" w:rsidRDefault="005E398D">
      <w:pPr>
        <w:numPr>
          <w:ilvl w:val="0"/>
          <w:numId w:val="1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 involvement even when school caused harm</w:t>
      </w:r>
    </w:p>
    <w:p w14:paraId="53B7F77A"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protect:</w:t>
      </w:r>
    </w:p>
    <w:p w14:paraId="539DE480" w14:textId="77777777" w:rsidR="005E398D" w:rsidRPr="00EC0B53" w:rsidRDefault="005E398D">
      <w:pPr>
        <w:numPr>
          <w:ilvl w:val="0"/>
          <w:numId w:val="18"/>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safety</w:t>
      </w:r>
    </w:p>
    <w:p w14:paraId="6B53F2E4" w14:textId="77777777" w:rsidR="005E398D" w:rsidRPr="00EC0B53" w:rsidRDefault="005E398D">
      <w:pPr>
        <w:numPr>
          <w:ilvl w:val="0"/>
          <w:numId w:val="18"/>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mental health</w:t>
      </w:r>
    </w:p>
    <w:p w14:paraId="0E9A005B" w14:textId="77777777" w:rsidR="005E398D" w:rsidRPr="00EC0B53" w:rsidRDefault="005E398D">
      <w:pPr>
        <w:numPr>
          <w:ilvl w:val="0"/>
          <w:numId w:val="18"/>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freedom from reintegration pressure</w:t>
      </w:r>
    </w:p>
    <w:p w14:paraId="450C4959" w14:textId="77777777" w:rsidR="005E398D" w:rsidRPr="00EC0B53" w:rsidRDefault="005E398D">
      <w:pPr>
        <w:numPr>
          <w:ilvl w:val="0"/>
          <w:numId w:val="18"/>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the right to EOTAS without school involvement</w:t>
      </w:r>
    </w:p>
    <w:p w14:paraId="0366AE35" w14:textId="77777777" w:rsidR="005E398D" w:rsidRPr="00EC0B53" w:rsidRDefault="005E398D">
      <w:pPr>
        <w:numPr>
          <w:ilvl w:val="0"/>
          <w:numId w:val="18"/>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the child’s lived experience of school trauma or incompatibility</w:t>
      </w:r>
    </w:p>
    <w:p w14:paraId="1535D6B0"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Below are your strategic response options.</w:t>
      </w:r>
    </w:p>
    <w:p w14:paraId="4D79D097" w14:textId="5A41DE78" w:rsidR="005E398D" w:rsidRPr="00804433" w:rsidRDefault="005E398D" w:rsidP="005E398D">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A. PRIMARY</w:t>
      </w:r>
      <w:r w:rsidR="00EC0B53">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2D24AE4E" w14:textId="34C4036D"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733FB070" w14:textId="26F234D9"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For primary</w:t>
      </w:r>
      <w:r w:rsidRPr="00804433">
        <w:rPr>
          <w:rFonts w:eastAsia="Times New Roman" w:cstheme="minorHAnsi"/>
          <w:kern w:val="0"/>
          <w:sz w:val="24"/>
          <w:szCs w:val="24"/>
          <w:lang w:eastAsia="en-GB"/>
          <w14:ligatures w14:val="none"/>
        </w:rPr>
        <w:noBreakHyphen/>
        <w:t>age children like mine, remaining connected to a school is not appropriate or safe. School was the environment that caused distress, shutdowns, and emotional harm. Any form of school connection  pastoral check</w:t>
      </w:r>
      <w:r w:rsidRPr="00804433">
        <w:rPr>
          <w:rFonts w:eastAsia="Times New Roman" w:cstheme="minorHAnsi"/>
          <w:kern w:val="0"/>
          <w:sz w:val="24"/>
          <w:szCs w:val="24"/>
          <w:lang w:eastAsia="en-GB"/>
          <w14:ligatures w14:val="none"/>
        </w:rPr>
        <w:noBreakHyphen/>
        <w:t xml:space="preserve">ins, curriculum oversight, or reintegration planning  would recreate the pressure and anxiety that led to EOTAS in the first place. </w:t>
      </w:r>
      <w:r w:rsidRPr="00804433">
        <w:rPr>
          <w:rFonts w:eastAsia="Times New Roman" w:cstheme="minorHAnsi"/>
          <w:kern w:val="0"/>
          <w:sz w:val="24"/>
          <w:szCs w:val="24"/>
          <w:lang w:eastAsia="en-GB"/>
          <w14:ligatures w14:val="none"/>
        </w:rPr>
        <w:lastRenderedPageBreak/>
        <w:t>Children receiving EOTAS should only remain connected to a school if it is genuinely safe and meaningful for them, and this must be decided on a case</w:t>
      </w:r>
      <w:r w:rsidRPr="00804433">
        <w:rPr>
          <w:rFonts w:eastAsia="Times New Roman" w:cstheme="minorHAnsi"/>
          <w:kern w:val="0"/>
          <w:sz w:val="24"/>
          <w:szCs w:val="24"/>
          <w:lang w:eastAsia="en-GB"/>
          <w14:ligatures w14:val="none"/>
        </w:rPr>
        <w:noBreakHyphen/>
        <w:t>by</w:t>
      </w:r>
      <w:r w:rsidRPr="00804433">
        <w:rPr>
          <w:rFonts w:eastAsia="Times New Roman" w:cstheme="minorHAnsi"/>
          <w:kern w:val="0"/>
          <w:sz w:val="24"/>
          <w:szCs w:val="24"/>
          <w:lang w:eastAsia="en-GB"/>
          <w14:ligatures w14:val="none"/>
        </w:rPr>
        <w:noBreakHyphen/>
        <w:t>case basis with parent voice at the centre. For many children, including mine, school connection is not beneficial and should not be required.</w:t>
      </w:r>
    </w:p>
    <w:p w14:paraId="6D60AB2D" w14:textId="34E2406D"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3093CC2B"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Children receiving EOTAS should only remain connected to a school when it is appropriate, safe, and aligned with their needs under Section 61 of the Children and Families Act 2014. For primary</w:t>
      </w:r>
      <w:r w:rsidRPr="00804433">
        <w:rPr>
          <w:rFonts w:eastAsia="Times New Roman" w:cstheme="minorHAnsi"/>
          <w:kern w:val="0"/>
          <w:sz w:val="24"/>
          <w:szCs w:val="24"/>
          <w:lang w:eastAsia="en-GB"/>
          <w14:ligatures w14:val="none"/>
        </w:rPr>
        <w:noBreakHyphen/>
        <w:t>age children, forced school connection risks destabilising EOTAS and causing harm. Oversight must remain with the Local Authority, not the school, because the LA holds the legal duty to secure Section F provision. School involvement should never be mandatory, and should not be used to apply reintegration pressure. Any connection must be voluntary, child</w:t>
      </w:r>
      <w:r w:rsidRPr="00804433">
        <w:rPr>
          <w:rFonts w:eastAsia="Times New Roman" w:cstheme="minorHAnsi"/>
          <w:kern w:val="0"/>
          <w:sz w:val="24"/>
          <w:szCs w:val="24"/>
          <w:lang w:eastAsia="en-GB"/>
          <w14:ligatures w14:val="none"/>
        </w:rPr>
        <w:noBreakHyphen/>
        <w:t>centred, and based on evidence of need.</w:t>
      </w:r>
    </w:p>
    <w:p w14:paraId="310C59F9" w14:textId="2B55439C" w:rsidR="005E398D" w:rsidRPr="00804433" w:rsidRDefault="005E398D" w:rsidP="005E398D">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B. SECONDARY</w:t>
      </w:r>
      <w:r w:rsidR="00EC0B53">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767B7233" w14:textId="14C77934"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78D90C67" w14:textId="438182E0"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For secondary</w:t>
      </w:r>
      <w:r w:rsidRPr="00804433">
        <w:rPr>
          <w:rFonts w:eastAsia="Times New Roman" w:cstheme="minorHAnsi"/>
          <w:kern w:val="0"/>
          <w:sz w:val="24"/>
          <w:szCs w:val="24"/>
          <w:lang w:eastAsia="en-GB"/>
          <w14:ligatures w14:val="none"/>
        </w:rPr>
        <w:noBreakHyphen/>
        <w:t>age pupils like my child, remaining connected to a school is only appropriate if it is safe and does not trigger anxiety, trauma, or pressure to return. My child cannot engage with school environments, even remotely, because school was the source of distress and harm. Any connection must be voluntary and meaningful  not a reintegration tool. Many young people receiving EOTAS need separation from school to recover, stabilise, and learn. School connection should never be mandatory and must not be used to reduce or withdraw EOTAS.</w:t>
      </w:r>
    </w:p>
    <w:p w14:paraId="39BDD19E" w14:textId="5A86B40C"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421F5A2A"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Young people receiving EOTAS should only remain connected to a school when it is appropriate, safe, and aligned with their needs under Section 61 of the Children and Families Act 2014. For secondary</w:t>
      </w:r>
      <w:r w:rsidRPr="00804433">
        <w:rPr>
          <w:rFonts w:eastAsia="Times New Roman" w:cstheme="minorHAnsi"/>
          <w:kern w:val="0"/>
          <w:sz w:val="24"/>
          <w:szCs w:val="24"/>
          <w:lang w:eastAsia="en-GB"/>
          <w14:ligatures w14:val="none"/>
        </w:rPr>
        <w:noBreakHyphen/>
        <w:t>age pupils, forced school connection risks undermining EOTAS and causing harm. Oversight must remain with the Local Authority, not the school, because the LA holds the legal duty to secure Section F provision. School involvement should be voluntary, needs</w:t>
      </w:r>
      <w:r w:rsidRPr="00804433">
        <w:rPr>
          <w:rFonts w:eastAsia="Times New Roman" w:cstheme="minorHAnsi"/>
          <w:kern w:val="0"/>
          <w:sz w:val="24"/>
          <w:szCs w:val="24"/>
          <w:lang w:eastAsia="en-GB"/>
          <w14:ligatures w14:val="none"/>
        </w:rPr>
        <w:noBreakHyphen/>
        <w:t>led, and free from reintegration pressure. EOTAS must remain a lawful, equal alternative to school, not a temporary pathway back to it.</w:t>
      </w:r>
    </w:p>
    <w:p w14:paraId="47D2C6D6" w14:textId="010F7C63" w:rsidR="005E398D" w:rsidRPr="00804433" w:rsidRDefault="005E398D" w:rsidP="005E398D">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EC0B53">
        <w:rPr>
          <w:rFonts w:eastAsia="Times New Roman" w:cstheme="minorHAnsi"/>
          <w:b/>
          <w:bCs/>
          <w:color w:val="EE0000"/>
          <w:kern w:val="36"/>
          <w:sz w:val="24"/>
          <w:szCs w:val="24"/>
          <w:lang w:eastAsia="en-GB"/>
          <w14:ligatures w14:val="none"/>
        </w:rPr>
        <w:t xml:space="preserve">STRATEGIC NOTES FOR PARENTS </w:t>
      </w:r>
    </w:p>
    <w:p w14:paraId="7C22E7D0"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Use these points to guide your thinking:</w:t>
      </w:r>
    </w:p>
    <w:p w14:paraId="6224223A"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lastRenderedPageBreak/>
        <w:t>1. Push back against mandatory school connection</w:t>
      </w:r>
    </w:p>
    <w:p w14:paraId="1F41FB17"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EOTAS children tied to a school to enable reintegration. Your answer must counter this.</w:t>
      </w:r>
    </w:p>
    <w:p w14:paraId="414A6A09"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Emphasise safety and harm reduction</w:t>
      </w:r>
    </w:p>
    <w:p w14:paraId="5ED2BC73"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If school caused harm, connection is unsafe.</w:t>
      </w:r>
    </w:p>
    <w:p w14:paraId="5594782B"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Protect children from reintegration pressure</w:t>
      </w:r>
    </w:p>
    <w:p w14:paraId="3BD2F525"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 connection is being used as a reintegration tool.</w:t>
      </w:r>
    </w:p>
    <w:p w14:paraId="27135905"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Reject school oversight</w:t>
      </w:r>
    </w:p>
    <w:p w14:paraId="2C4AE0B8"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Schools cannot oversee EOTAS for children who cannot attend school.</w:t>
      </w:r>
    </w:p>
    <w:p w14:paraId="4F9BCCC2"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Protect LA responsibility</w:t>
      </w:r>
    </w:p>
    <w:p w14:paraId="270B071E" w14:textId="7304C668"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The LA  not schools  </w:t>
      </w:r>
      <w:proofErr w:type="gramStart"/>
      <w:r w:rsidRPr="00804433">
        <w:rPr>
          <w:rFonts w:eastAsia="Times New Roman" w:cstheme="minorHAnsi"/>
          <w:kern w:val="0"/>
          <w:sz w:val="24"/>
          <w:szCs w:val="24"/>
          <w:lang w:eastAsia="en-GB"/>
          <w14:ligatures w14:val="none"/>
        </w:rPr>
        <w:t>holds</w:t>
      </w:r>
      <w:proofErr w:type="gramEnd"/>
      <w:r w:rsidRPr="00804433">
        <w:rPr>
          <w:rFonts w:eastAsia="Times New Roman" w:cstheme="minorHAnsi"/>
          <w:kern w:val="0"/>
          <w:sz w:val="24"/>
          <w:szCs w:val="24"/>
          <w:lang w:eastAsia="en-GB"/>
          <w14:ligatures w14:val="none"/>
        </w:rPr>
        <w:t xml:space="preserve"> the legal duty to secure Section F.</w:t>
      </w:r>
    </w:p>
    <w:p w14:paraId="6D1CDF2A"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Emphasise voluntary, child</w:t>
      </w:r>
      <w:r w:rsidRPr="00804433">
        <w:rPr>
          <w:rFonts w:eastAsia="Times New Roman" w:cstheme="minorHAnsi"/>
          <w:b/>
          <w:bCs/>
          <w:kern w:val="0"/>
          <w:sz w:val="24"/>
          <w:szCs w:val="24"/>
          <w:lang w:eastAsia="en-GB"/>
          <w14:ligatures w14:val="none"/>
        </w:rPr>
        <w:noBreakHyphen/>
        <w:t>centred connection</w:t>
      </w:r>
    </w:p>
    <w:p w14:paraId="07AA433A"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If connection is appropriate, it must be voluntary and meaningful.</w:t>
      </w:r>
    </w:p>
    <w:p w14:paraId="29E1AA04"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7. For primary parents: emphasise vulnerability</w:t>
      </w:r>
    </w:p>
    <w:p w14:paraId="514419CB"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Primary children are at highest risk of forced transition.</w:t>
      </w:r>
    </w:p>
    <w:p w14:paraId="3C9E5F62" w14:textId="77777777" w:rsidR="005E398D" w:rsidRPr="00804433" w:rsidRDefault="005E398D" w:rsidP="005E398D">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For secondary parents: emphasise trauma and recovery</w:t>
      </w:r>
    </w:p>
    <w:p w14:paraId="22BDF5E4" w14:textId="77777777" w:rsidR="005E398D" w:rsidRPr="00804433" w:rsidRDefault="005E398D" w:rsidP="005E398D">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Older pupils often need separation to stabilise.</w:t>
      </w:r>
    </w:p>
    <w:p w14:paraId="6A88E14F" w14:textId="7150FA9F" w:rsidR="005E398D" w:rsidRPr="00804433" w:rsidRDefault="005E398D"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___________________________________________________________________________</w:t>
      </w:r>
    </w:p>
    <w:p w14:paraId="779B58AB"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 xml:space="preserve">Q8. </w:t>
      </w:r>
      <w:r w:rsidRPr="00804433">
        <w:rPr>
          <w:rFonts w:eastAsia="Times New Roman" w:cstheme="minorHAnsi"/>
          <w:b/>
          <w:bCs/>
          <w:kern w:val="0"/>
          <w:sz w:val="24"/>
          <w:szCs w:val="24"/>
          <w:lang w:eastAsia="en-GB"/>
          <w14:ligatures w14:val="none"/>
        </w:rPr>
        <w:t>What are your views on how online learning should be used within EOTAS?</w:t>
      </w:r>
    </w:p>
    <w:p w14:paraId="1DA59EEB" w14:textId="4FA7DE90"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This question is </w:t>
      </w:r>
      <w:r w:rsidRPr="00EC0B53">
        <w:rPr>
          <w:rFonts w:eastAsia="Times New Roman" w:cstheme="minorHAnsi"/>
          <w:i/>
          <w:iCs/>
          <w:color w:val="EE0000"/>
          <w:kern w:val="0"/>
          <w:sz w:val="24"/>
          <w:szCs w:val="24"/>
          <w:lang w:eastAsia="en-GB"/>
          <w14:ligatures w14:val="none"/>
        </w:rPr>
        <w:t>high</w:t>
      </w:r>
      <w:r w:rsidR="00EC0B53">
        <w:rPr>
          <w:rFonts w:eastAsia="Times New Roman" w:cstheme="minorHAnsi"/>
          <w:i/>
          <w:iCs/>
          <w:color w:val="EE0000"/>
          <w:kern w:val="0"/>
          <w:sz w:val="24"/>
          <w:szCs w:val="24"/>
          <w:lang w:eastAsia="en-GB"/>
          <w14:ligatures w14:val="none"/>
        </w:rPr>
        <w:t xml:space="preserve"> </w:t>
      </w:r>
      <w:r w:rsidRPr="00EC0B53">
        <w:rPr>
          <w:rFonts w:eastAsia="Times New Roman" w:cstheme="minorHAnsi"/>
          <w:i/>
          <w:iCs/>
          <w:color w:val="EE0000"/>
          <w:kern w:val="0"/>
          <w:sz w:val="24"/>
          <w:szCs w:val="24"/>
          <w:lang w:eastAsia="en-GB"/>
          <w14:ligatures w14:val="none"/>
        </w:rPr>
        <w:t>risk</w:t>
      </w:r>
      <w:r w:rsidRPr="00EC0B53">
        <w:rPr>
          <w:rFonts w:eastAsia="Times New Roman" w:cstheme="minorHAnsi"/>
          <w:color w:val="EE0000"/>
          <w:kern w:val="0"/>
          <w:sz w:val="24"/>
          <w:szCs w:val="24"/>
          <w:lang w:eastAsia="en-GB"/>
          <w14:ligatures w14:val="none"/>
        </w:rPr>
        <w:t xml:space="preserve"> </w:t>
      </w:r>
      <w:r w:rsidRPr="00804433">
        <w:rPr>
          <w:rFonts w:eastAsia="Times New Roman" w:cstheme="minorHAnsi"/>
          <w:kern w:val="0"/>
          <w:sz w:val="24"/>
          <w:szCs w:val="24"/>
          <w:lang w:eastAsia="en-GB"/>
          <w14:ligatures w14:val="none"/>
        </w:rPr>
        <w:t>because the DfE is exploring:</w:t>
      </w:r>
    </w:p>
    <w:p w14:paraId="75CE6E84" w14:textId="77777777" w:rsidR="00804433" w:rsidRPr="00804433" w:rsidRDefault="00804433">
      <w:pPr>
        <w:numPr>
          <w:ilvl w:val="0"/>
          <w:numId w:val="1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accreditation requirements</w:t>
      </w:r>
    </w:p>
    <w:p w14:paraId="0B72B34B" w14:textId="77777777" w:rsidR="00804433" w:rsidRPr="00804433" w:rsidRDefault="00804433">
      <w:pPr>
        <w:numPr>
          <w:ilvl w:val="0"/>
          <w:numId w:val="1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limits on online learning</w:t>
      </w:r>
    </w:p>
    <w:p w14:paraId="4A55091B" w14:textId="77777777" w:rsidR="00804433" w:rsidRPr="00804433" w:rsidRDefault="00804433">
      <w:pPr>
        <w:numPr>
          <w:ilvl w:val="0"/>
          <w:numId w:val="1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time</w:t>
      </w:r>
      <w:r w:rsidRPr="00804433">
        <w:rPr>
          <w:rFonts w:eastAsia="Times New Roman" w:cstheme="minorHAnsi"/>
          <w:kern w:val="0"/>
          <w:sz w:val="24"/>
          <w:szCs w:val="24"/>
          <w:lang w:eastAsia="en-GB"/>
          <w14:ligatures w14:val="none"/>
        </w:rPr>
        <w:noBreakHyphen/>
        <w:t>bound online provision</w:t>
      </w:r>
    </w:p>
    <w:p w14:paraId="3B4B27E0" w14:textId="77777777" w:rsidR="00804433" w:rsidRPr="00804433" w:rsidRDefault="00804433">
      <w:pPr>
        <w:numPr>
          <w:ilvl w:val="0"/>
          <w:numId w:val="1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 oversight of online learning</w:t>
      </w:r>
    </w:p>
    <w:p w14:paraId="4D4598C3" w14:textId="77777777" w:rsidR="00804433" w:rsidRPr="00804433" w:rsidRDefault="00804433">
      <w:pPr>
        <w:numPr>
          <w:ilvl w:val="0"/>
          <w:numId w:val="1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restrictions on parent</w:t>
      </w:r>
      <w:r w:rsidRPr="00804433">
        <w:rPr>
          <w:rFonts w:eastAsia="Times New Roman" w:cstheme="minorHAnsi"/>
          <w:kern w:val="0"/>
          <w:sz w:val="24"/>
          <w:szCs w:val="24"/>
          <w:lang w:eastAsia="en-GB"/>
          <w14:ligatures w14:val="none"/>
        </w:rPr>
        <w:noBreakHyphen/>
        <w:t>chosen online providers</w:t>
      </w:r>
    </w:p>
    <w:p w14:paraId="02024942" w14:textId="77777777" w:rsidR="00804433" w:rsidRPr="00804433" w:rsidRDefault="00804433">
      <w:pPr>
        <w:numPr>
          <w:ilvl w:val="0"/>
          <w:numId w:val="1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w:t>
      </w:r>
      <w:r w:rsidRPr="00804433">
        <w:rPr>
          <w:rFonts w:eastAsia="Times New Roman" w:cstheme="minorHAnsi"/>
          <w:kern w:val="0"/>
          <w:sz w:val="24"/>
          <w:szCs w:val="24"/>
          <w:lang w:eastAsia="en-GB"/>
          <w14:ligatures w14:val="none"/>
        </w:rPr>
        <w:noBreakHyphen/>
        <w:t>focused use of online learning</w:t>
      </w:r>
    </w:p>
    <w:p w14:paraId="2CC12957"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protect:</w:t>
      </w:r>
    </w:p>
    <w:p w14:paraId="095BC993" w14:textId="77777777" w:rsidR="00804433" w:rsidRPr="00EC0B53" w:rsidRDefault="00804433">
      <w:pPr>
        <w:numPr>
          <w:ilvl w:val="0"/>
          <w:numId w:val="20"/>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flexibility</w:t>
      </w:r>
    </w:p>
    <w:p w14:paraId="2150C427" w14:textId="77777777" w:rsidR="00804433" w:rsidRPr="00EC0B53" w:rsidRDefault="00804433">
      <w:pPr>
        <w:numPr>
          <w:ilvl w:val="0"/>
          <w:numId w:val="20"/>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accessibility</w:t>
      </w:r>
    </w:p>
    <w:p w14:paraId="3281C50A" w14:textId="77777777" w:rsidR="00804433" w:rsidRPr="00EC0B53" w:rsidRDefault="00804433">
      <w:pPr>
        <w:numPr>
          <w:ilvl w:val="0"/>
          <w:numId w:val="20"/>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specialist online tutors</w:t>
      </w:r>
    </w:p>
    <w:p w14:paraId="3770E54D" w14:textId="77777777" w:rsidR="00804433" w:rsidRPr="00EC0B53" w:rsidRDefault="00804433">
      <w:pPr>
        <w:numPr>
          <w:ilvl w:val="0"/>
          <w:numId w:val="20"/>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mental health</w:t>
      </w:r>
      <w:r w:rsidRPr="00EC0B53">
        <w:rPr>
          <w:rFonts w:eastAsia="Times New Roman" w:cstheme="minorHAnsi"/>
          <w:b/>
          <w:bCs/>
          <w:color w:val="EE0000"/>
          <w:kern w:val="0"/>
          <w:sz w:val="24"/>
          <w:szCs w:val="24"/>
          <w:lang w:eastAsia="en-GB"/>
          <w14:ligatures w14:val="none"/>
        </w:rPr>
        <w:noBreakHyphen/>
        <w:t>safe learning environments</w:t>
      </w:r>
    </w:p>
    <w:p w14:paraId="01199E8E" w14:textId="77777777" w:rsidR="00804433" w:rsidRPr="00EC0B53" w:rsidRDefault="00804433">
      <w:pPr>
        <w:numPr>
          <w:ilvl w:val="0"/>
          <w:numId w:val="20"/>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the right to use online learning long</w:t>
      </w:r>
      <w:r w:rsidRPr="00EC0B53">
        <w:rPr>
          <w:rFonts w:eastAsia="Times New Roman" w:cstheme="minorHAnsi"/>
          <w:b/>
          <w:bCs/>
          <w:color w:val="EE0000"/>
          <w:kern w:val="0"/>
          <w:sz w:val="24"/>
          <w:szCs w:val="24"/>
          <w:lang w:eastAsia="en-GB"/>
          <w14:ligatures w14:val="none"/>
        </w:rPr>
        <w:noBreakHyphen/>
        <w:t>term if needed</w:t>
      </w:r>
    </w:p>
    <w:p w14:paraId="4EE4706C" w14:textId="77777777" w:rsidR="00804433" w:rsidRPr="00EC0B53" w:rsidRDefault="00804433">
      <w:pPr>
        <w:numPr>
          <w:ilvl w:val="0"/>
          <w:numId w:val="20"/>
        </w:numPr>
        <w:spacing w:before="100" w:beforeAutospacing="1" w:after="100" w:afterAutospacing="1" w:line="240" w:lineRule="auto"/>
        <w:rPr>
          <w:rFonts w:eastAsia="Times New Roman" w:cstheme="minorHAnsi"/>
          <w:color w:val="EE0000"/>
          <w:kern w:val="0"/>
          <w:sz w:val="24"/>
          <w:szCs w:val="24"/>
          <w:lang w:eastAsia="en-GB"/>
          <w14:ligatures w14:val="none"/>
        </w:rPr>
      </w:pPr>
      <w:r w:rsidRPr="00EC0B53">
        <w:rPr>
          <w:rFonts w:eastAsia="Times New Roman" w:cstheme="minorHAnsi"/>
          <w:b/>
          <w:bCs/>
          <w:color w:val="EE0000"/>
          <w:kern w:val="0"/>
          <w:sz w:val="24"/>
          <w:szCs w:val="24"/>
          <w:lang w:eastAsia="en-GB"/>
          <w14:ligatures w14:val="none"/>
        </w:rPr>
        <w:t>parent choice</w:t>
      </w:r>
    </w:p>
    <w:p w14:paraId="2CB9B9FA"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Below are your strategic response options.</w:t>
      </w:r>
    </w:p>
    <w:p w14:paraId="6C20697C" w14:textId="191B7517"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A. PRIMARY</w:t>
      </w:r>
      <w:r w:rsidR="00EC0B53">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EOTAS  </w:t>
      </w:r>
    </w:p>
    <w:p w14:paraId="4CB6BCD3" w14:textId="3F83C49B"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1976D368"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Online learning is an essential part of my child’s EOTAS package because it allows them to learn safely and at a pace that suits their needs. My primary</w:t>
      </w:r>
      <w:r w:rsidRPr="00804433">
        <w:rPr>
          <w:rFonts w:eastAsia="Times New Roman" w:cstheme="minorHAnsi"/>
          <w:kern w:val="0"/>
          <w:sz w:val="24"/>
          <w:szCs w:val="24"/>
          <w:lang w:eastAsia="en-GB"/>
          <w14:ligatures w14:val="none"/>
        </w:rPr>
        <w:noBreakHyphen/>
        <w:t>age child cannot cope with the sensory and social demands of school, and online learning provides a calm, predictable environment where they can engage without distress. Online provision should remain flexible and available long</w:t>
      </w:r>
      <w:r w:rsidRPr="00804433">
        <w:rPr>
          <w:rFonts w:eastAsia="Times New Roman" w:cstheme="minorHAnsi"/>
          <w:kern w:val="0"/>
          <w:sz w:val="24"/>
          <w:szCs w:val="24"/>
          <w:lang w:eastAsia="en-GB"/>
          <w14:ligatures w14:val="none"/>
        </w:rPr>
        <w:noBreakHyphen/>
        <w:t>term for children who need it. It must not be restricted, time</w:t>
      </w:r>
      <w:r w:rsidRPr="00804433">
        <w:rPr>
          <w:rFonts w:eastAsia="Times New Roman" w:cstheme="minorHAnsi"/>
          <w:kern w:val="0"/>
          <w:sz w:val="24"/>
          <w:szCs w:val="24"/>
          <w:lang w:eastAsia="en-GB"/>
          <w14:ligatures w14:val="none"/>
        </w:rPr>
        <w:noBreakHyphen/>
        <w:t>limited, or tied to reintegration expectations. Parents must retain the ability to choose online tutors who understand their child’s profile and can deliver learning in a way that is accessible and safe.</w:t>
      </w:r>
    </w:p>
    <w:p w14:paraId="7E98EDB5" w14:textId="3D1A5629"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4BE42A0C"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Online learning should be used within EOTAS whenever it is the most appropriate way to deliver the provision in Section F of the EHCP. For primary</w:t>
      </w:r>
      <w:r w:rsidRPr="00804433">
        <w:rPr>
          <w:rFonts w:eastAsia="Times New Roman" w:cstheme="minorHAnsi"/>
          <w:kern w:val="0"/>
          <w:sz w:val="24"/>
          <w:szCs w:val="24"/>
          <w:lang w:eastAsia="en-GB"/>
          <w14:ligatures w14:val="none"/>
        </w:rPr>
        <w:noBreakHyphen/>
        <w:t>age children, online provision can be essential for safety, regulation, and accessibility. Any future rules must protect flexibility and parent choice. Online learning should not be restricted to accredited providers only, as many children rely on specialist tutors who may not fit national criteria. Online provision must remain available long</w:t>
      </w:r>
      <w:r w:rsidRPr="00804433">
        <w:rPr>
          <w:rFonts w:eastAsia="Times New Roman" w:cstheme="minorHAnsi"/>
          <w:kern w:val="0"/>
          <w:sz w:val="24"/>
          <w:szCs w:val="24"/>
          <w:lang w:eastAsia="en-GB"/>
          <w14:ligatures w14:val="none"/>
        </w:rPr>
        <w:noBreakHyphen/>
        <w:t>term and must not be used as a reintegration tool. It should be needs</w:t>
      </w:r>
      <w:r w:rsidRPr="00804433">
        <w:rPr>
          <w:rFonts w:eastAsia="Times New Roman" w:cstheme="minorHAnsi"/>
          <w:kern w:val="0"/>
          <w:sz w:val="24"/>
          <w:szCs w:val="24"/>
          <w:lang w:eastAsia="en-GB"/>
          <w14:ligatures w14:val="none"/>
        </w:rPr>
        <w:noBreakHyphen/>
        <w:t>led, child</w:t>
      </w:r>
      <w:r w:rsidRPr="00804433">
        <w:rPr>
          <w:rFonts w:eastAsia="Times New Roman" w:cstheme="minorHAnsi"/>
          <w:kern w:val="0"/>
          <w:sz w:val="24"/>
          <w:szCs w:val="24"/>
          <w:lang w:eastAsia="en-GB"/>
          <w14:ligatures w14:val="none"/>
        </w:rPr>
        <w:noBreakHyphen/>
        <w:t>centred, and free from school oversight.</w:t>
      </w:r>
    </w:p>
    <w:p w14:paraId="0B2DDA6A" w14:textId="248849EB"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B. SECONDARY</w:t>
      </w:r>
      <w:r w:rsidR="00EC0B53">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7BBE6808" w14:textId="56849A43"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lastRenderedPageBreak/>
        <w:t>OPTION 1  Lived Experience Focus</w:t>
      </w:r>
    </w:p>
    <w:p w14:paraId="52A9F75D"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Online learning is a vital part of my child’s EOTAS package because it allows them to learn without the anxiety, sensory overload, or trauma associated with secondary school. My child engages far more successfully with online tutors who understand their needs and can deliver learning in a calm, predictable environment. Online provision should remain flexible and available long</w:t>
      </w:r>
      <w:r w:rsidRPr="00804433">
        <w:rPr>
          <w:rFonts w:eastAsia="Times New Roman" w:cstheme="minorHAnsi"/>
          <w:kern w:val="0"/>
          <w:sz w:val="24"/>
          <w:szCs w:val="24"/>
          <w:lang w:eastAsia="en-GB"/>
          <w14:ligatures w14:val="none"/>
        </w:rPr>
        <w:noBreakHyphen/>
        <w:t>term. It must not be restricted, time</w:t>
      </w:r>
      <w:r w:rsidRPr="00804433">
        <w:rPr>
          <w:rFonts w:eastAsia="Times New Roman" w:cstheme="minorHAnsi"/>
          <w:kern w:val="0"/>
          <w:sz w:val="24"/>
          <w:szCs w:val="24"/>
          <w:lang w:eastAsia="en-GB"/>
          <w14:ligatures w14:val="none"/>
        </w:rPr>
        <w:noBreakHyphen/>
        <w:t>limited, or tied to reintegration. Parents must retain the ability to choose specialist online tutors who are the right fit for their child’s mental health and learning profile.</w:t>
      </w:r>
    </w:p>
    <w:p w14:paraId="5D837962" w14:textId="381EEA43"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17D49333"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Online learning should be used within EOTAS whenever it is the most appropriate way to deliver the provision in Section F under Section 61 of the Children and Families Act 2014. For secondary</w:t>
      </w:r>
      <w:r w:rsidRPr="00804433">
        <w:rPr>
          <w:rFonts w:eastAsia="Times New Roman" w:cstheme="minorHAnsi"/>
          <w:kern w:val="0"/>
          <w:sz w:val="24"/>
          <w:szCs w:val="24"/>
          <w:lang w:eastAsia="en-GB"/>
          <w14:ligatures w14:val="none"/>
        </w:rPr>
        <w:noBreakHyphen/>
        <w:t>age pupils, online provision can be essential for safety, accessibility, and mental health. Any future rules must protect flexibility and parent choice. Online learning should not be limited to accredited providers only, as many young people rely on specialist tutors who may not meet national criteria. Online provision must remain available long</w:t>
      </w:r>
      <w:r w:rsidRPr="00804433">
        <w:rPr>
          <w:rFonts w:eastAsia="Times New Roman" w:cstheme="minorHAnsi"/>
          <w:kern w:val="0"/>
          <w:sz w:val="24"/>
          <w:szCs w:val="24"/>
          <w:lang w:eastAsia="en-GB"/>
          <w14:ligatures w14:val="none"/>
        </w:rPr>
        <w:noBreakHyphen/>
        <w:t>term and must not be used as a reintegration pathway.</w:t>
      </w:r>
    </w:p>
    <w:p w14:paraId="511FC2E6" w14:textId="28F7EF96"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FC0FFA">
        <w:rPr>
          <w:rFonts w:eastAsia="Times New Roman" w:cstheme="minorHAnsi"/>
          <w:b/>
          <w:bCs/>
          <w:color w:val="EE0000"/>
          <w:kern w:val="36"/>
          <w:sz w:val="24"/>
          <w:szCs w:val="24"/>
          <w:lang w:eastAsia="en-GB"/>
          <w14:ligatures w14:val="none"/>
        </w:rPr>
        <w:t xml:space="preserve">STRATEGIC NOTES FOR PARENTS </w:t>
      </w:r>
    </w:p>
    <w:p w14:paraId="4A84D44F"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Use these points to guide your thinking:</w:t>
      </w:r>
    </w:p>
    <w:p w14:paraId="64D1C3F9"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Protect flexibility</w:t>
      </w:r>
    </w:p>
    <w:p w14:paraId="5E580929"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to regulate online learning. Your answer must protect bespoke provision.</w:t>
      </w:r>
    </w:p>
    <w:p w14:paraId="726464B3"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Protect parent choice</w:t>
      </w:r>
    </w:p>
    <w:p w14:paraId="10781C12"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Accreditation requirements could remove specialist tutors.</w:t>
      </w:r>
    </w:p>
    <w:p w14:paraId="6AD98786"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Push back against time</w:t>
      </w:r>
      <w:r w:rsidRPr="00804433">
        <w:rPr>
          <w:rFonts w:eastAsia="Times New Roman" w:cstheme="minorHAnsi"/>
          <w:b/>
          <w:bCs/>
          <w:kern w:val="0"/>
          <w:sz w:val="24"/>
          <w:szCs w:val="24"/>
          <w:lang w:eastAsia="en-GB"/>
          <w14:ligatures w14:val="none"/>
        </w:rPr>
        <w:noBreakHyphen/>
        <w:t>limited online learning</w:t>
      </w:r>
    </w:p>
    <w:p w14:paraId="3631073B"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is exploring limits. Your answer must protect long</w:t>
      </w:r>
      <w:r w:rsidRPr="00804433">
        <w:rPr>
          <w:rFonts w:eastAsia="Times New Roman" w:cstheme="minorHAnsi"/>
          <w:kern w:val="0"/>
          <w:sz w:val="24"/>
          <w:szCs w:val="24"/>
          <w:lang w:eastAsia="en-GB"/>
          <w14:ligatures w14:val="none"/>
        </w:rPr>
        <w:noBreakHyphen/>
        <w:t>term use.</w:t>
      </w:r>
    </w:p>
    <w:p w14:paraId="11EF3D79"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Reject school oversight</w:t>
      </w:r>
    </w:p>
    <w:p w14:paraId="22161909"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Schools cannot oversee online learning for children who cannot attend school.</w:t>
      </w:r>
    </w:p>
    <w:p w14:paraId="44CB2C16"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Emphasise safety and mental health</w:t>
      </w:r>
    </w:p>
    <w:p w14:paraId="41671C36"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Online learning often protects children from harm.</w:t>
      </w:r>
    </w:p>
    <w:p w14:paraId="2BB223C0"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Anchor your answer in law</w:t>
      </w:r>
    </w:p>
    <w:p w14:paraId="6C12584F"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Section 61 (EOTAS legal test) Section 42 (LA duty to secure provision)</w:t>
      </w:r>
    </w:p>
    <w:p w14:paraId="16D2CD8E"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7. For primary parents: emphasise regulation and sensory needs</w:t>
      </w:r>
    </w:p>
    <w:p w14:paraId="302487FE"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Online learning often reduces overwhelm.</w:t>
      </w:r>
    </w:p>
    <w:p w14:paraId="0481F916"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For secondary parents: emphasise trauma and anxiety reduction</w:t>
      </w:r>
    </w:p>
    <w:p w14:paraId="093D845B"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Online learning is often the only safe route.</w:t>
      </w:r>
    </w:p>
    <w:p w14:paraId="32CEEBB9" w14:textId="00ABDF3A" w:rsidR="005E398D" w:rsidRPr="00804433" w:rsidRDefault="00804433"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___________________________________________________________________________ </w:t>
      </w:r>
    </w:p>
    <w:p w14:paraId="7A8386A9"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 xml:space="preserve">Q9. </w:t>
      </w:r>
      <w:r w:rsidRPr="00804433">
        <w:rPr>
          <w:rFonts w:eastAsia="Times New Roman" w:cstheme="minorHAnsi"/>
          <w:b/>
          <w:bCs/>
          <w:kern w:val="0"/>
          <w:sz w:val="24"/>
          <w:szCs w:val="24"/>
          <w:lang w:eastAsia="en-GB"/>
          <w14:ligatures w14:val="none"/>
        </w:rPr>
        <w:t>What are your views on how children and young people receiving EOTAS should be supported to reintegrate into school, where appropriate?</w:t>
      </w:r>
    </w:p>
    <w:p w14:paraId="6C9CE773" w14:textId="03C07118"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This is one of the </w:t>
      </w:r>
      <w:r w:rsidRPr="00FC0FFA">
        <w:rPr>
          <w:rFonts w:eastAsia="Times New Roman" w:cstheme="minorHAnsi"/>
          <w:b/>
          <w:bCs/>
          <w:color w:val="EE0000"/>
          <w:kern w:val="0"/>
          <w:sz w:val="24"/>
          <w:szCs w:val="24"/>
          <w:lang w:eastAsia="en-GB"/>
          <w14:ligatures w14:val="none"/>
        </w:rPr>
        <w:t>highest</w:t>
      </w:r>
      <w:r w:rsidR="00FC0FFA" w:rsidRPr="00FC0FFA">
        <w:rPr>
          <w:rFonts w:eastAsia="Times New Roman" w:cstheme="minorHAnsi"/>
          <w:b/>
          <w:bCs/>
          <w:color w:val="EE0000"/>
          <w:kern w:val="0"/>
          <w:sz w:val="24"/>
          <w:szCs w:val="24"/>
          <w:lang w:eastAsia="en-GB"/>
          <w14:ligatures w14:val="none"/>
        </w:rPr>
        <w:t xml:space="preserve"> </w:t>
      </w:r>
      <w:r w:rsidRPr="00FC0FFA">
        <w:rPr>
          <w:rFonts w:eastAsia="Times New Roman" w:cstheme="minorHAnsi"/>
          <w:b/>
          <w:bCs/>
          <w:color w:val="EE0000"/>
          <w:kern w:val="0"/>
          <w:sz w:val="24"/>
          <w:szCs w:val="24"/>
          <w:lang w:eastAsia="en-GB"/>
          <w14:ligatures w14:val="none"/>
        </w:rPr>
        <w:t>risk questions</w:t>
      </w:r>
      <w:r w:rsidRPr="00804433">
        <w:rPr>
          <w:rFonts w:eastAsia="Times New Roman" w:cstheme="minorHAnsi"/>
          <w:kern w:val="0"/>
          <w:sz w:val="24"/>
          <w:szCs w:val="24"/>
          <w:lang w:eastAsia="en-GB"/>
          <w14:ligatures w14:val="none"/>
        </w:rPr>
        <w:t xml:space="preserve"> in the entire consultation.</w:t>
      </w:r>
      <w:r w:rsidR="00FC0FFA">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The DfE is testing whether parents will accept:</w:t>
      </w:r>
    </w:p>
    <w:p w14:paraId="5A681046" w14:textId="77777777" w:rsidR="00804433" w:rsidRPr="00804433" w:rsidRDefault="00804433">
      <w:pPr>
        <w:numPr>
          <w:ilvl w:val="0"/>
          <w:numId w:val="2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 as a default expectation</w:t>
      </w:r>
    </w:p>
    <w:p w14:paraId="6545440A" w14:textId="77777777" w:rsidR="00804433" w:rsidRPr="00804433" w:rsidRDefault="00804433">
      <w:pPr>
        <w:numPr>
          <w:ilvl w:val="0"/>
          <w:numId w:val="2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 as a measure of “success”</w:t>
      </w:r>
    </w:p>
    <w:p w14:paraId="2D502214" w14:textId="77777777" w:rsidR="00804433" w:rsidRPr="00804433" w:rsidRDefault="00804433">
      <w:pPr>
        <w:numPr>
          <w:ilvl w:val="0"/>
          <w:numId w:val="2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AP</w:t>
      </w:r>
      <w:r w:rsidRPr="00804433">
        <w:rPr>
          <w:rFonts w:eastAsia="Times New Roman" w:cstheme="minorHAnsi"/>
          <w:kern w:val="0"/>
          <w:sz w:val="24"/>
          <w:szCs w:val="24"/>
          <w:lang w:eastAsia="en-GB"/>
          <w14:ligatures w14:val="none"/>
        </w:rPr>
        <w:noBreakHyphen/>
        <w:t>led transition arrangements</w:t>
      </w:r>
    </w:p>
    <w:p w14:paraId="76382910" w14:textId="77777777" w:rsidR="00804433" w:rsidRPr="00804433" w:rsidRDefault="00804433">
      <w:pPr>
        <w:numPr>
          <w:ilvl w:val="0"/>
          <w:numId w:val="2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w:t>
      </w:r>
      <w:r w:rsidRPr="00804433">
        <w:rPr>
          <w:rFonts w:eastAsia="Times New Roman" w:cstheme="minorHAnsi"/>
          <w:kern w:val="0"/>
          <w:sz w:val="24"/>
          <w:szCs w:val="24"/>
          <w:lang w:eastAsia="en-GB"/>
          <w14:ligatures w14:val="none"/>
        </w:rPr>
        <w:noBreakHyphen/>
        <w:t>managed EOTAS</w:t>
      </w:r>
    </w:p>
    <w:p w14:paraId="638C35CF" w14:textId="77777777" w:rsidR="00804433" w:rsidRPr="00804433" w:rsidRDefault="00804433">
      <w:pPr>
        <w:numPr>
          <w:ilvl w:val="0"/>
          <w:numId w:val="2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time</w:t>
      </w:r>
      <w:r w:rsidRPr="00804433">
        <w:rPr>
          <w:rFonts w:eastAsia="Times New Roman" w:cstheme="minorHAnsi"/>
          <w:kern w:val="0"/>
          <w:sz w:val="24"/>
          <w:szCs w:val="24"/>
          <w:lang w:eastAsia="en-GB"/>
          <w14:ligatures w14:val="none"/>
        </w:rPr>
        <w:noBreakHyphen/>
        <w:t>limited EOTAS</w:t>
      </w:r>
    </w:p>
    <w:p w14:paraId="14F92EBA" w14:textId="77777777" w:rsidR="00804433" w:rsidRPr="00804433" w:rsidRDefault="00804433">
      <w:pPr>
        <w:numPr>
          <w:ilvl w:val="0"/>
          <w:numId w:val="2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mandatory reassessment (especially for primary children)</w:t>
      </w:r>
    </w:p>
    <w:p w14:paraId="368257F5" w14:textId="77777777" w:rsidR="00804433" w:rsidRPr="00804433" w:rsidRDefault="00804433">
      <w:pPr>
        <w:numPr>
          <w:ilvl w:val="0"/>
          <w:numId w:val="21"/>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pressure to return to school even when unsafe</w:t>
      </w:r>
    </w:p>
    <w:p w14:paraId="4175294C"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protect:</w:t>
      </w:r>
    </w:p>
    <w:p w14:paraId="46BE138A" w14:textId="77777777" w:rsidR="00804433" w:rsidRPr="00FC0FFA" w:rsidRDefault="00804433">
      <w:pPr>
        <w:numPr>
          <w:ilvl w:val="0"/>
          <w:numId w:val="22"/>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the right to remain in EOTAS long</w:t>
      </w:r>
      <w:r w:rsidRPr="00FC0FFA">
        <w:rPr>
          <w:rFonts w:eastAsia="Times New Roman" w:cstheme="minorHAnsi"/>
          <w:b/>
          <w:bCs/>
          <w:color w:val="EE0000"/>
          <w:kern w:val="0"/>
          <w:sz w:val="24"/>
          <w:szCs w:val="24"/>
          <w:lang w:eastAsia="en-GB"/>
          <w14:ligatures w14:val="none"/>
        </w:rPr>
        <w:noBreakHyphen/>
        <w:t>term</w:t>
      </w:r>
    </w:p>
    <w:p w14:paraId="05006130" w14:textId="77777777" w:rsidR="00804433" w:rsidRPr="00FC0FFA" w:rsidRDefault="00804433">
      <w:pPr>
        <w:numPr>
          <w:ilvl w:val="0"/>
          <w:numId w:val="22"/>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freedom from reintegration pressure</w:t>
      </w:r>
    </w:p>
    <w:p w14:paraId="7A9D2FEC" w14:textId="77777777" w:rsidR="00804433" w:rsidRPr="00FC0FFA" w:rsidRDefault="00804433">
      <w:pPr>
        <w:numPr>
          <w:ilvl w:val="0"/>
          <w:numId w:val="22"/>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child safety and wellbeing</w:t>
      </w:r>
    </w:p>
    <w:p w14:paraId="7B44677E" w14:textId="77777777" w:rsidR="00804433" w:rsidRPr="00FC0FFA" w:rsidRDefault="00804433">
      <w:pPr>
        <w:numPr>
          <w:ilvl w:val="0"/>
          <w:numId w:val="22"/>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the legal test under Section 61 CFA 2014</w:t>
      </w:r>
    </w:p>
    <w:p w14:paraId="0A43493C" w14:textId="77777777" w:rsidR="00804433" w:rsidRPr="00FC0FFA" w:rsidRDefault="00804433">
      <w:pPr>
        <w:numPr>
          <w:ilvl w:val="0"/>
          <w:numId w:val="22"/>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parent and child voice</w:t>
      </w:r>
    </w:p>
    <w:p w14:paraId="525D2B08" w14:textId="77777777" w:rsidR="00804433" w:rsidRPr="00FC0FFA" w:rsidRDefault="00804433">
      <w:pPr>
        <w:numPr>
          <w:ilvl w:val="0"/>
          <w:numId w:val="22"/>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the recognition that reintegration is NOT appropriate for many children</w:t>
      </w:r>
    </w:p>
    <w:p w14:paraId="5B48C080"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Below are your strategic response options.</w:t>
      </w:r>
    </w:p>
    <w:p w14:paraId="5960FC8D" w14:textId="64738A5E" w:rsidR="00804433" w:rsidRPr="00804433" w:rsidRDefault="00804433" w:rsidP="00FC0FFA">
      <w:pPr>
        <w:spacing w:before="100" w:beforeAutospacing="1" w:after="100" w:afterAutospacing="1" w:line="240" w:lineRule="auto"/>
        <w:outlineLvl w:val="0"/>
        <w:rPr>
          <w:rFonts w:eastAsia="Times New Roman" w:cstheme="minorHAnsi"/>
          <w:kern w:val="0"/>
          <w:sz w:val="24"/>
          <w:szCs w:val="24"/>
          <w:lang w:eastAsia="en-GB"/>
          <w14:ligatures w14:val="none"/>
        </w:rPr>
      </w:pPr>
      <w:r w:rsidRPr="00804433">
        <w:rPr>
          <w:rFonts w:eastAsia="Times New Roman" w:cstheme="minorHAnsi"/>
          <w:b/>
          <w:bCs/>
          <w:kern w:val="36"/>
          <w:sz w:val="24"/>
          <w:szCs w:val="24"/>
          <w:lang w:eastAsia="en-GB"/>
          <w14:ligatures w14:val="none"/>
        </w:rPr>
        <w:lastRenderedPageBreak/>
        <w:t>A. PRIMARY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78C5967E" w14:textId="4E3387B0"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4F2B67D8" w14:textId="29E950D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 should only be considered when it is genuinely safe, appropriate, and led by the child’s needs  not by policy expectations. For primary</w:t>
      </w:r>
      <w:r w:rsidRPr="00804433">
        <w:rPr>
          <w:rFonts w:eastAsia="Times New Roman" w:cstheme="minorHAnsi"/>
          <w:kern w:val="0"/>
          <w:sz w:val="24"/>
          <w:szCs w:val="24"/>
          <w:lang w:eastAsia="en-GB"/>
          <w14:ligatures w14:val="none"/>
        </w:rPr>
        <w:noBreakHyphen/>
        <w:t>age children like mine, school was not a safe or accessible environment, and attempts to reintegrate would cause distress, shutdowns, and emotional harm. Reintegration must never be assumed, expected, or built into EOTAS. Any support must be voluntary, child</w:t>
      </w:r>
      <w:r w:rsidRPr="00804433">
        <w:rPr>
          <w:rFonts w:eastAsia="Times New Roman" w:cstheme="minorHAnsi"/>
          <w:kern w:val="0"/>
          <w:sz w:val="24"/>
          <w:szCs w:val="24"/>
          <w:lang w:eastAsia="en-GB"/>
          <w14:ligatures w14:val="none"/>
        </w:rPr>
        <w:noBreakHyphen/>
        <w:t>centred, and based on lived experience. For many children, including mine, reintegration is not appropriate, and EOTAS must remain a stable long</w:t>
      </w:r>
      <w:r w:rsidRPr="00804433">
        <w:rPr>
          <w:rFonts w:eastAsia="Times New Roman" w:cstheme="minorHAnsi"/>
          <w:kern w:val="0"/>
          <w:sz w:val="24"/>
          <w:szCs w:val="24"/>
          <w:lang w:eastAsia="en-GB"/>
          <w14:ligatures w14:val="none"/>
        </w:rPr>
        <w:noBreakHyphen/>
        <w:t>term option without pressure to return to school.</w:t>
      </w:r>
    </w:p>
    <w:p w14:paraId="4F3B9DEA" w14:textId="76CF2324"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3D25E8AF"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 should only be supported when the child’s needs can be met safely in a school environment and when special educational provision can reasonably be provided in school under Section 61 of the Children and Families Act 2014. For primary</w:t>
      </w:r>
      <w:r w:rsidRPr="00804433">
        <w:rPr>
          <w:rFonts w:eastAsia="Times New Roman" w:cstheme="minorHAnsi"/>
          <w:kern w:val="0"/>
          <w:sz w:val="24"/>
          <w:szCs w:val="24"/>
          <w:lang w:eastAsia="en-GB"/>
          <w14:ligatures w14:val="none"/>
        </w:rPr>
        <w:noBreakHyphen/>
        <w:t>age children, forced or expected reintegration risks harm and destabilisation. Reintegration must never be mandatory or tied to reassessment. Any support must be voluntary, evidence</w:t>
      </w:r>
      <w:r w:rsidRPr="00804433">
        <w:rPr>
          <w:rFonts w:eastAsia="Times New Roman" w:cstheme="minorHAnsi"/>
          <w:kern w:val="0"/>
          <w:sz w:val="24"/>
          <w:szCs w:val="24"/>
          <w:lang w:eastAsia="en-GB"/>
          <w14:ligatures w14:val="none"/>
        </w:rPr>
        <w:noBreakHyphen/>
        <w:t>based, and led by parent and child voice. EOTAS must remain a lawful, needs</w:t>
      </w:r>
      <w:r w:rsidRPr="00804433">
        <w:rPr>
          <w:rFonts w:eastAsia="Times New Roman" w:cstheme="minorHAnsi"/>
          <w:kern w:val="0"/>
          <w:sz w:val="24"/>
          <w:szCs w:val="24"/>
          <w:lang w:eastAsia="en-GB"/>
          <w14:ligatures w14:val="none"/>
        </w:rPr>
        <w:noBreakHyphen/>
        <w:t>based alternative to school, not a temporary pathway back to it.</w:t>
      </w:r>
    </w:p>
    <w:p w14:paraId="725C50C5" w14:textId="1EE1128C"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B. SECONDARY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6ADCD8A0" w14:textId="7C7A7C4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356F57E1"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 should only be considered when it is genuinely safe and appropriate for the young person. My secondary</w:t>
      </w:r>
      <w:r w:rsidRPr="00804433">
        <w:rPr>
          <w:rFonts w:eastAsia="Times New Roman" w:cstheme="minorHAnsi"/>
          <w:kern w:val="0"/>
          <w:sz w:val="24"/>
          <w:szCs w:val="24"/>
          <w:lang w:eastAsia="en-GB"/>
          <w14:ligatures w14:val="none"/>
        </w:rPr>
        <w:noBreakHyphen/>
        <w:t>age child experienced trauma, anxiety, and harm in school, and reintegration would not be safe or beneficial. Reintegration must never be assumed or used as a measure of progress. Any support must be voluntary, led by the young person’s voice, and based on their lived experience. For many older pupils, reintegration is not appropriate, and EOTAS must remain a stable long</w:t>
      </w:r>
      <w:r w:rsidRPr="00804433">
        <w:rPr>
          <w:rFonts w:eastAsia="Times New Roman" w:cstheme="minorHAnsi"/>
          <w:kern w:val="0"/>
          <w:sz w:val="24"/>
          <w:szCs w:val="24"/>
          <w:lang w:eastAsia="en-GB"/>
          <w14:ligatures w14:val="none"/>
        </w:rPr>
        <w:noBreakHyphen/>
        <w:t>term option without pressure to return to school.</w:t>
      </w:r>
    </w:p>
    <w:p w14:paraId="0B8B1FFE" w14:textId="01FEB851"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73571129"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 should only be supported when school can safely meet the young person’s needs and when special educational provision can reasonably be provided in school under Section 61 of the Children and Families Act 2014. For secondary</w:t>
      </w:r>
      <w:r w:rsidRPr="00804433">
        <w:rPr>
          <w:rFonts w:eastAsia="Times New Roman" w:cstheme="minorHAnsi"/>
          <w:kern w:val="0"/>
          <w:sz w:val="24"/>
          <w:szCs w:val="24"/>
          <w:lang w:eastAsia="en-GB"/>
          <w14:ligatures w14:val="none"/>
        </w:rPr>
        <w:noBreakHyphen/>
        <w:t xml:space="preserve">age pupils, reintegration pressure risks harm and destabilisation. Any reintegration support must be voluntary, </w:t>
      </w:r>
      <w:r w:rsidRPr="00804433">
        <w:rPr>
          <w:rFonts w:eastAsia="Times New Roman" w:cstheme="minorHAnsi"/>
          <w:kern w:val="0"/>
          <w:sz w:val="24"/>
          <w:szCs w:val="24"/>
          <w:lang w:eastAsia="en-GB"/>
          <w14:ligatures w14:val="none"/>
        </w:rPr>
        <w:lastRenderedPageBreak/>
        <w:t>needs</w:t>
      </w:r>
      <w:r w:rsidRPr="00804433">
        <w:rPr>
          <w:rFonts w:eastAsia="Times New Roman" w:cstheme="minorHAnsi"/>
          <w:kern w:val="0"/>
          <w:sz w:val="24"/>
          <w:szCs w:val="24"/>
          <w:lang w:eastAsia="en-GB"/>
          <w14:ligatures w14:val="none"/>
        </w:rPr>
        <w:noBreakHyphen/>
        <w:t>led, and based on parent and young person voice. EOTAS must remain a lawful, equal alternative to school, not a temporary intervention or reintegration pathway.</w:t>
      </w:r>
    </w:p>
    <w:p w14:paraId="6E3A5371" w14:textId="3B914346"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FC0FFA">
        <w:rPr>
          <w:rFonts w:eastAsia="Times New Roman" w:cstheme="minorHAnsi"/>
          <w:b/>
          <w:bCs/>
          <w:color w:val="EE0000"/>
          <w:kern w:val="36"/>
          <w:sz w:val="24"/>
          <w:szCs w:val="24"/>
          <w:lang w:eastAsia="en-GB"/>
          <w14:ligatures w14:val="none"/>
        </w:rPr>
        <w:t xml:space="preserve">STRATEGIC NOTES FOR PARENTS </w:t>
      </w:r>
    </w:p>
    <w:p w14:paraId="4EA01880"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Use these points to guide your thinking:</w:t>
      </w:r>
    </w:p>
    <w:p w14:paraId="6ED8C97A"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Push back against reintegration as a default</w:t>
      </w:r>
    </w:p>
    <w:p w14:paraId="0DB64B81"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reintegration to be the expected outcome. Your answer must counter this.</w:t>
      </w:r>
    </w:p>
    <w:p w14:paraId="257B42D8"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Emphasise safety and harm reduction</w:t>
      </w:r>
    </w:p>
    <w:p w14:paraId="04C02E0A"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If school caused harm, reintegration is unsafe.</w:t>
      </w:r>
    </w:p>
    <w:p w14:paraId="5BB2F9BE"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Protect EOTAS as a long</w:t>
      </w:r>
      <w:r w:rsidRPr="00804433">
        <w:rPr>
          <w:rFonts w:eastAsia="Times New Roman" w:cstheme="minorHAnsi"/>
          <w:b/>
          <w:bCs/>
          <w:kern w:val="0"/>
          <w:sz w:val="24"/>
          <w:szCs w:val="24"/>
          <w:lang w:eastAsia="en-GB"/>
          <w14:ligatures w14:val="none"/>
        </w:rPr>
        <w:noBreakHyphen/>
        <w:t>term option</w:t>
      </w:r>
    </w:p>
    <w:p w14:paraId="7C23CC21"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 pressure undermines stability.</w:t>
      </w:r>
    </w:p>
    <w:p w14:paraId="045B1397"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Reject AP</w:t>
      </w:r>
      <w:r w:rsidRPr="00804433">
        <w:rPr>
          <w:rFonts w:eastAsia="Times New Roman" w:cstheme="minorHAnsi"/>
          <w:b/>
          <w:bCs/>
          <w:kern w:val="0"/>
          <w:sz w:val="24"/>
          <w:szCs w:val="24"/>
          <w:lang w:eastAsia="en-GB"/>
          <w14:ligatures w14:val="none"/>
        </w:rPr>
        <w:noBreakHyphen/>
        <w:t>led transition arrangements</w:t>
      </w:r>
    </w:p>
    <w:p w14:paraId="350B363D"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APs have reintegration targets and cannot be neutral.</w:t>
      </w:r>
    </w:p>
    <w:p w14:paraId="0A2C8659"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Anchor your answer in law</w:t>
      </w:r>
    </w:p>
    <w:p w14:paraId="692AC30B"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Section 61 (EOTAS legal test) Section 42 (LA duty to secure provision)</w:t>
      </w:r>
    </w:p>
    <w:p w14:paraId="28897E79"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Emphasise parent and child voice</w:t>
      </w:r>
    </w:p>
    <w:p w14:paraId="3DC5BD00"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 must never be imposed.</w:t>
      </w:r>
    </w:p>
    <w:p w14:paraId="65F0890E"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7. For primary parents: emphasise vulnerability</w:t>
      </w:r>
    </w:p>
    <w:p w14:paraId="57C6D90B"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Mandatory reassessment is a major threat.</w:t>
      </w:r>
    </w:p>
    <w:p w14:paraId="0281579D"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For secondary parents: emphasise trauma and recovery</w:t>
      </w:r>
    </w:p>
    <w:p w14:paraId="370AC2A1"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Older pupils often need separation to stabilise.</w:t>
      </w:r>
    </w:p>
    <w:p w14:paraId="6BC426FA" w14:textId="0AE970D8" w:rsidR="00804433" w:rsidRPr="00804433" w:rsidRDefault="00804433"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___________________________________________________________________________</w:t>
      </w:r>
    </w:p>
    <w:p w14:paraId="5D7D31DE"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lastRenderedPageBreak/>
        <w:t xml:space="preserve">Q10. </w:t>
      </w:r>
      <w:r w:rsidRPr="00804433">
        <w:rPr>
          <w:rFonts w:eastAsia="Times New Roman" w:cstheme="minorHAnsi"/>
          <w:b/>
          <w:bCs/>
          <w:kern w:val="0"/>
          <w:sz w:val="24"/>
          <w:szCs w:val="24"/>
          <w:lang w:eastAsia="en-GB"/>
          <w14:ligatures w14:val="none"/>
        </w:rPr>
        <w:t>What are your views on how children and young people currently receiving EOTAS should be supported as the new SEND system is introduced?</w:t>
      </w:r>
    </w:p>
    <w:p w14:paraId="26EEF1B5"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This question is </w:t>
      </w:r>
      <w:r w:rsidRPr="00FC0FFA">
        <w:rPr>
          <w:rFonts w:eastAsia="Times New Roman" w:cstheme="minorHAnsi"/>
          <w:b/>
          <w:bCs/>
          <w:color w:val="EE0000"/>
          <w:kern w:val="0"/>
          <w:sz w:val="24"/>
          <w:szCs w:val="24"/>
          <w:lang w:eastAsia="en-GB"/>
          <w14:ligatures w14:val="none"/>
        </w:rPr>
        <w:t>critical</w:t>
      </w:r>
      <w:r w:rsidRPr="00804433">
        <w:rPr>
          <w:rFonts w:eastAsia="Times New Roman" w:cstheme="minorHAnsi"/>
          <w:kern w:val="0"/>
          <w:sz w:val="24"/>
          <w:szCs w:val="24"/>
          <w:lang w:eastAsia="en-GB"/>
          <w14:ligatures w14:val="none"/>
        </w:rPr>
        <w:t xml:space="preserve"> because it directly relates to:</w:t>
      </w:r>
    </w:p>
    <w:p w14:paraId="37BB8159" w14:textId="77777777" w:rsidR="00804433" w:rsidRPr="00804433" w:rsidRDefault="00804433">
      <w:pPr>
        <w:numPr>
          <w:ilvl w:val="0"/>
          <w:numId w:val="2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transition into the new SEND system</w:t>
      </w:r>
    </w:p>
    <w:p w14:paraId="2F5E0FF2" w14:textId="77777777" w:rsidR="00804433" w:rsidRPr="00804433" w:rsidRDefault="00804433">
      <w:pPr>
        <w:numPr>
          <w:ilvl w:val="0"/>
          <w:numId w:val="2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stability of existing EOTAS packages</w:t>
      </w:r>
    </w:p>
    <w:p w14:paraId="46967DDF" w14:textId="77777777" w:rsidR="00804433" w:rsidRPr="00804433" w:rsidRDefault="00804433">
      <w:pPr>
        <w:numPr>
          <w:ilvl w:val="0"/>
          <w:numId w:val="2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risk of forced changes</w:t>
      </w:r>
    </w:p>
    <w:p w14:paraId="1667AE61" w14:textId="77777777" w:rsidR="00804433" w:rsidRPr="00804433" w:rsidRDefault="00804433">
      <w:pPr>
        <w:numPr>
          <w:ilvl w:val="0"/>
          <w:numId w:val="2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risk of “review and reshape”</w:t>
      </w:r>
    </w:p>
    <w:p w14:paraId="229974F7" w14:textId="77777777" w:rsidR="00804433" w:rsidRPr="00804433" w:rsidRDefault="00804433">
      <w:pPr>
        <w:numPr>
          <w:ilvl w:val="0"/>
          <w:numId w:val="2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risk of being pushed into Specialist Provision Packages</w:t>
      </w:r>
    </w:p>
    <w:p w14:paraId="7428E445" w14:textId="77777777" w:rsidR="00804433" w:rsidRPr="00804433" w:rsidRDefault="00804433">
      <w:pPr>
        <w:numPr>
          <w:ilvl w:val="0"/>
          <w:numId w:val="2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risk of being attached to a school</w:t>
      </w:r>
    </w:p>
    <w:p w14:paraId="5FCA2247" w14:textId="77777777" w:rsidR="00804433" w:rsidRPr="00804433" w:rsidRDefault="00804433">
      <w:pPr>
        <w:numPr>
          <w:ilvl w:val="0"/>
          <w:numId w:val="23"/>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risk of losing bespoke provision</w:t>
      </w:r>
    </w:p>
    <w:p w14:paraId="6891D755"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protect:</w:t>
      </w:r>
    </w:p>
    <w:p w14:paraId="3DFEB40B" w14:textId="77777777" w:rsidR="00804433" w:rsidRPr="00FC0FFA" w:rsidRDefault="00804433">
      <w:pPr>
        <w:numPr>
          <w:ilvl w:val="0"/>
          <w:numId w:val="24"/>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continuity</w:t>
      </w:r>
    </w:p>
    <w:p w14:paraId="6F4DCD81" w14:textId="77777777" w:rsidR="00804433" w:rsidRPr="00FC0FFA" w:rsidRDefault="00804433">
      <w:pPr>
        <w:numPr>
          <w:ilvl w:val="0"/>
          <w:numId w:val="24"/>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stability</w:t>
      </w:r>
    </w:p>
    <w:p w14:paraId="16D1C0F5" w14:textId="77777777" w:rsidR="00804433" w:rsidRPr="00FC0FFA" w:rsidRDefault="00804433">
      <w:pPr>
        <w:numPr>
          <w:ilvl w:val="0"/>
          <w:numId w:val="24"/>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safety</w:t>
      </w:r>
    </w:p>
    <w:p w14:paraId="07E42A7C" w14:textId="77777777" w:rsidR="00804433" w:rsidRPr="00FC0FFA" w:rsidRDefault="00804433">
      <w:pPr>
        <w:numPr>
          <w:ilvl w:val="0"/>
          <w:numId w:val="24"/>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the right to remain in EOTAS long</w:t>
      </w:r>
      <w:r w:rsidRPr="00FC0FFA">
        <w:rPr>
          <w:rFonts w:eastAsia="Times New Roman" w:cstheme="minorHAnsi"/>
          <w:b/>
          <w:bCs/>
          <w:color w:val="EE0000"/>
          <w:kern w:val="0"/>
          <w:sz w:val="24"/>
          <w:szCs w:val="24"/>
          <w:lang w:eastAsia="en-GB"/>
          <w14:ligatures w14:val="none"/>
        </w:rPr>
        <w:noBreakHyphen/>
        <w:t>term</w:t>
      </w:r>
    </w:p>
    <w:p w14:paraId="573E825B" w14:textId="77777777" w:rsidR="00804433" w:rsidRPr="00FC0FFA" w:rsidRDefault="00804433">
      <w:pPr>
        <w:numPr>
          <w:ilvl w:val="0"/>
          <w:numId w:val="24"/>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freedom from forced transition</w:t>
      </w:r>
    </w:p>
    <w:p w14:paraId="141BB673" w14:textId="77777777" w:rsidR="00804433" w:rsidRPr="00FC0FFA" w:rsidRDefault="00804433">
      <w:pPr>
        <w:numPr>
          <w:ilvl w:val="0"/>
          <w:numId w:val="24"/>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parent and child voice</w:t>
      </w:r>
    </w:p>
    <w:p w14:paraId="06332802" w14:textId="77777777" w:rsidR="00804433" w:rsidRPr="00FC0FFA" w:rsidRDefault="00804433">
      <w:pPr>
        <w:numPr>
          <w:ilvl w:val="0"/>
          <w:numId w:val="24"/>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the legal basis of existing EOTAS packages</w:t>
      </w:r>
    </w:p>
    <w:p w14:paraId="73927A1D"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Below are your strategic response options.</w:t>
      </w:r>
    </w:p>
    <w:p w14:paraId="55639CE0" w14:textId="4C6E42E2"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A. PRIMARY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59495E3C" w14:textId="098AA8B3"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6EB1178F"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Children currently receiving EOTAS must be protected from disruption as the new SEND system is introduced. My primary</w:t>
      </w:r>
      <w:r w:rsidRPr="00804433">
        <w:rPr>
          <w:rFonts w:eastAsia="Times New Roman" w:cstheme="minorHAnsi"/>
          <w:kern w:val="0"/>
          <w:sz w:val="24"/>
          <w:szCs w:val="24"/>
          <w:lang w:eastAsia="en-GB"/>
          <w14:ligatures w14:val="none"/>
        </w:rPr>
        <w:noBreakHyphen/>
        <w:t>age child relies on EOTAS for safety, regulation, and access to learning. Any forced transition, reassessment, or attempt to reshape their package would cause distress and harm. Support must focus on stability, continuity, and maintaining the provision that is already working. Families must not be pressured into Specialist Provision Packages or reintegration. The new system must honour existing EOTAS arrangements and ensure that children like mine can continue safely without changes imposed by policy rather than need.</w:t>
      </w:r>
    </w:p>
    <w:p w14:paraId="1AE1BB24" w14:textId="277694E0"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60D52706"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Children currently receiving EOTAS must have their existing arrangements protected under Section 61 of the Children and Families Act 2014. As the new SEND system is introduced, the Local Authority must continue to secure the provision in Section F under Section 42, without reducing, reshaping, or transitioning children into alternative models. For primary</w:t>
      </w:r>
      <w:r w:rsidRPr="00804433">
        <w:rPr>
          <w:rFonts w:eastAsia="Times New Roman" w:cstheme="minorHAnsi"/>
          <w:kern w:val="0"/>
          <w:sz w:val="24"/>
          <w:szCs w:val="24"/>
          <w:lang w:eastAsia="en-GB"/>
          <w14:ligatures w14:val="none"/>
        </w:rPr>
        <w:noBreakHyphen/>
        <w:t>age pupils, stability is essential. Support must be needs</w:t>
      </w:r>
      <w:r w:rsidRPr="00804433">
        <w:rPr>
          <w:rFonts w:eastAsia="Times New Roman" w:cstheme="minorHAnsi"/>
          <w:kern w:val="0"/>
          <w:sz w:val="24"/>
          <w:szCs w:val="24"/>
          <w:lang w:eastAsia="en-GB"/>
          <w14:ligatures w14:val="none"/>
        </w:rPr>
        <w:noBreakHyphen/>
        <w:t>led, evidence</w:t>
      </w:r>
      <w:r w:rsidRPr="00804433">
        <w:rPr>
          <w:rFonts w:eastAsia="Times New Roman" w:cstheme="minorHAnsi"/>
          <w:kern w:val="0"/>
          <w:sz w:val="24"/>
          <w:szCs w:val="24"/>
          <w:lang w:eastAsia="en-GB"/>
          <w14:ligatures w14:val="none"/>
        </w:rPr>
        <w:noBreakHyphen/>
        <w:t>based, and free from reintegration pressure. Existing EOTAS packages must remain in place unless parents request changes. The new system must not undermine lawful EOTAS arrangements that are already meeting the child’s needs.</w:t>
      </w:r>
    </w:p>
    <w:p w14:paraId="6C46EDF0" w14:textId="55D7D2FA"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B. SECONDARY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78230B71"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i/>
          <w:iCs/>
          <w:kern w:val="0"/>
          <w:sz w:val="24"/>
          <w:szCs w:val="24"/>
          <w:lang w:eastAsia="en-GB"/>
          <w14:ligatures w14:val="none"/>
        </w:rPr>
        <w:t>(Personalise the bracketed sections)</w:t>
      </w:r>
    </w:p>
    <w:p w14:paraId="737AE69C" w14:textId="4DBFD5DD"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4CEDD28D"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Young people currently receiving EOTAS must be protected from disruption as the new SEND system is introduced. My secondary</w:t>
      </w:r>
      <w:r w:rsidRPr="00804433">
        <w:rPr>
          <w:rFonts w:eastAsia="Times New Roman" w:cstheme="minorHAnsi"/>
          <w:kern w:val="0"/>
          <w:sz w:val="24"/>
          <w:szCs w:val="24"/>
          <w:lang w:eastAsia="en-GB"/>
          <w14:ligatures w14:val="none"/>
        </w:rPr>
        <w:noBreakHyphen/>
        <w:t>age child relies on EOTAS for safety, mental health, and access to learning. Any attempt to reshape their package, attach them to a school, or transition them into a Specialist Provision Package would cause harm. Support must prioritise continuity and stability. The new system must honour existing EOTAS arrangements and ensure that young people like mine can continue safely without pressure to reintegrate or move into a different model.</w:t>
      </w:r>
    </w:p>
    <w:p w14:paraId="5AB34A01" w14:textId="537C6D5B"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2B2AFFF3"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Young people currently receiving EOTAS must have their existing arrangements protected under Section 61 of the Children and Families Act 2014. As the new SEND system is introduced, the Local Authority must continue to secure the provision in Section F under Section 42, without reducing or reshaping EOTAS. For secondary</w:t>
      </w:r>
      <w:r w:rsidRPr="00804433">
        <w:rPr>
          <w:rFonts w:eastAsia="Times New Roman" w:cstheme="minorHAnsi"/>
          <w:kern w:val="0"/>
          <w:sz w:val="24"/>
          <w:szCs w:val="24"/>
          <w:lang w:eastAsia="en-GB"/>
          <w14:ligatures w14:val="none"/>
        </w:rPr>
        <w:noBreakHyphen/>
        <w:t>age pupils, continuity is vital. Support must be needs</w:t>
      </w:r>
      <w:r w:rsidRPr="00804433">
        <w:rPr>
          <w:rFonts w:eastAsia="Times New Roman" w:cstheme="minorHAnsi"/>
          <w:kern w:val="0"/>
          <w:sz w:val="24"/>
          <w:szCs w:val="24"/>
          <w:lang w:eastAsia="en-GB"/>
          <w14:ligatures w14:val="none"/>
        </w:rPr>
        <w:noBreakHyphen/>
        <w:t>led, evidence</w:t>
      </w:r>
      <w:r w:rsidRPr="00804433">
        <w:rPr>
          <w:rFonts w:eastAsia="Times New Roman" w:cstheme="minorHAnsi"/>
          <w:kern w:val="0"/>
          <w:sz w:val="24"/>
          <w:szCs w:val="24"/>
          <w:lang w:eastAsia="en-GB"/>
          <w14:ligatures w14:val="none"/>
        </w:rPr>
        <w:noBreakHyphen/>
        <w:t>based, and free from reintegration pressure. Existing EOTAS packages must remain in place unless parents request changes. The new system must not undermine lawful EOTAS arrangements that are already meeting the young person’s needs.</w:t>
      </w:r>
    </w:p>
    <w:p w14:paraId="2BA9E339" w14:textId="53C595A3" w:rsidR="00804433" w:rsidRPr="00FC0FFA" w:rsidRDefault="00804433" w:rsidP="00804433">
      <w:pPr>
        <w:spacing w:before="100" w:beforeAutospacing="1" w:after="100" w:afterAutospacing="1" w:line="240" w:lineRule="auto"/>
        <w:outlineLvl w:val="0"/>
        <w:rPr>
          <w:rFonts w:eastAsia="Times New Roman" w:cstheme="minorHAnsi"/>
          <w:b/>
          <w:bCs/>
          <w:color w:val="EE0000"/>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FC0FFA">
        <w:rPr>
          <w:rFonts w:eastAsia="Times New Roman" w:cstheme="minorHAnsi"/>
          <w:b/>
          <w:bCs/>
          <w:color w:val="EE0000"/>
          <w:kern w:val="36"/>
          <w:sz w:val="24"/>
          <w:szCs w:val="24"/>
          <w:lang w:eastAsia="en-GB"/>
          <w14:ligatures w14:val="none"/>
        </w:rPr>
        <w:t xml:space="preserve">STRATEGIC NOTES FOR PARENTS </w:t>
      </w:r>
    </w:p>
    <w:p w14:paraId="2F7EC24C"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Use these points to guide your thinking:</w:t>
      </w:r>
    </w:p>
    <w:p w14:paraId="2CF0A71E"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Protect continuity</w:t>
      </w:r>
    </w:p>
    <w:p w14:paraId="2747E4A5"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The DfE is exploring how to “transition” existing EOTAS packages. Your answer must protect stability.</w:t>
      </w:r>
    </w:p>
    <w:p w14:paraId="0C1B5101"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Reject forced transition</w:t>
      </w:r>
    </w:p>
    <w:p w14:paraId="0EFF5CA5"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Primary children are at risk of mandatory reassessment. Secondary children are at risk of reshaping.</w:t>
      </w:r>
    </w:p>
    <w:p w14:paraId="7591F224"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Push back against Specialist Provision Packages</w:t>
      </w:r>
    </w:p>
    <w:p w14:paraId="7B0344DD"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These could dilute EOTAS or replace bespoke provision.</w:t>
      </w:r>
    </w:p>
    <w:p w14:paraId="4775C0CE"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Emphasise safety and harm reduction</w:t>
      </w:r>
    </w:p>
    <w:p w14:paraId="0B7275AE"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If school caused harm, transition is unsafe.</w:t>
      </w:r>
    </w:p>
    <w:p w14:paraId="41195BB1"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Anchor your answer in law</w:t>
      </w:r>
    </w:p>
    <w:p w14:paraId="04DF7A15"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Section 61 (EOTAS legal test) Section 42 (LA duty to secure provision)</w:t>
      </w:r>
    </w:p>
    <w:p w14:paraId="0C5B36DF"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Protect parent and child voice</w:t>
      </w:r>
    </w:p>
    <w:p w14:paraId="2254C82E"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Changes must never be imposed.</w:t>
      </w:r>
    </w:p>
    <w:p w14:paraId="299044E9"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7. For primary parents: emphasise vulnerability</w:t>
      </w:r>
    </w:p>
    <w:p w14:paraId="1EB05AF7"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Primary EOTAS is at highest risk of destabilisation.</w:t>
      </w:r>
    </w:p>
    <w:p w14:paraId="6E9E71AC"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For secondary parents: emphasise continuity</w:t>
      </w:r>
    </w:p>
    <w:p w14:paraId="4F7BB950"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Older pupils need stability to complete their education.</w:t>
      </w:r>
    </w:p>
    <w:p w14:paraId="3E7387A7" w14:textId="413D429A" w:rsidR="00804433" w:rsidRPr="00804433" w:rsidRDefault="00804433"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___________________________________________________________________________ </w:t>
      </w:r>
    </w:p>
    <w:p w14:paraId="75A18FA6"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Q11</w:t>
      </w:r>
      <w:r w:rsidRPr="00804433">
        <w:rPr>
          <w:rFonts w:eastAsia="Times New Roman" w:cstheme="minorHAnsi"/>
          <w:b/>
          <w:bCs/>
          <w:kern w:val="0"/>
          <w:sz w:val="24"/>
          <w:szCs w:val="24"/>
          <w:lang w:eastAsia="en-GB"/>
          <w14:ligatures w14:val="none"/>
        </w:rPr>
        <w:t>. What are your views on how Local Authorities should be held accountable for their use of EOTAS?</w:t>
      </w:r>
    </w:p>
    <w:p w14:paraId="67953651" w14:textId="53D309E4"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question is extremely important.</w:t>
      </w:r>
      <w:r w:rsidR="00FC0FFA">
        <w:rPr>
          <w:rFonts w:eastAsia="Times New Roman" w:cstheme="minorHAnsi"/>
          <w:kern w:val="0"/>
          <w:sz w:val="24"/>
          <w:szCs w:val="24"/>
          <w:lang w:eastAsia="en-GB"/>
          <w14:ligatures w14:val="none"/>
        </w:rPr>
        <w:t xml:space="preserve"> </w:t>
      </w:r>
      <w:r w:rsidRPr="00804433">
        <w:rPr>
          <w:rFonts w:eastAsia="Times New Roman" w:cstheme="minorHAnsi"/>
          <w:kern w:val="0"/>
          <w:sz w:val="24"/>
          <w:szCs w:val="24"/>
          <w:lang w:eastAsia="en-GB"/>
          <w14:ligatures w14:val="none"/>
        </w:rPr>
        <w:t>The DfE is testing whether parents will accept:</w:t>
      </w:r>
    </w:p>
    <w:p w14:paraId="6251BAA8" w14:textId="77777777" w:rsidR="00804433" w:rsidRPr="00804433" w:rsidRDefault="00804433">
      <w:pPr>
        <w:numPr>
          <w:ilvl w:val="0"/>
          <w:numId w:val="25"/>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LAs being judged for “over</w:t>
      </w:r>
      <w:r w:rsidRPr="00804433">
        <w:rPr>
          <w:rFonts w:eastAsia="Times New Roman" w:cstheme="minorHAnsi"/>
          <w:kern w:val="0"/>
          <w:sz w:val="24"/>
          <w:szCs w:val="24"/>
          <w:lang w:eastAsia="en-GB"/>
          <w14:ligatures w14:val="none"/>
        </w:rPr>
        <w:noBreakHyphen/>
        <w:t>using” EOTAS</w:t>
      </w:r>
    </w:p>
    <w:p w14:paraId="7472BB2F" w14:textId="77777777" w:rsidR="00804433" w:rsidRPr="00804433" w:rsidRDefault="00804433">
      <w:pPr>
        <w:numPr>
          <w:ilvl w:val="0"/>
          <w:numId w:val="25"/>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LAs being pressured to reduce EOTAS</w:t>
      </w:r>
    </w:p>
    <w:p w14:paraId="7083F973" w14:textId="77777777" w:rsidR="00804433" w:rsidRPr="00804433" w:rsidRDefault="00804433">
      <w:pPr>
        <w:numPr>
          <w:ilvl w:val="0"/>
          <w:numId w:val="25"/>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LAs being incentivised to reintegrate children</w:t>
      </w:r>
    </w:p>
    <w:p w14:paraId="1205A8E4" w14:textId="77777777" w:rsidR="00804433" w:rsidRPr="00804433" w:rsidRDefault="00804433">
      <w:pPr>
        <w:numPr>
          <w:ilvl w:val="0"/>
          <w:numId w:val="25"/>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LAs being monitored for using EOTAS “only when absolutely necessary”</w:t>
      </w:r>
    </w:p>
    <w:p w14:paraId="7E2CECE5" w14:textId="77777777" w:rsidR="00804433" w:rsidRPr="00804433" w:rsidRDefault="00804433">
      <w:pPr>
        <w:numPr>
          <w:ilvl w:val="0"/>
          <w:numId w:val="25"/>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LAs being given more power to refuse or withdraw EOTAS</w:t>
      </w:r>
    </w:p>
    <w:p w14:paraId="1C8904A1"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protect:</w:t>
      </w:r>
    </w:p>
    <w:p w14:paraId="4F835CA5" w14:textId="77777777" w:rsidR="00804433" w:rsidRPr="00FC0FFA" w:rsidRDefault="00804433">
      <w:pPr>
        <w:numPr>
          <w:ilvl w:val="0"/>
          <w:numId w:val="26"/>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the lawful right to EOTAS under Section 61</w:t>
      </w:r>
    </w:p>
    <w:p w14:paraId="7D85FCB4" w14:textId="77777777" w:rsidR="00804433" w:rsidRPr="00FC0FFA" w:rsidRDefault="00804433">
      <w:pPr>
        <w:numPr>
          <w:ilvl w:val="0"/>
          <w:numId w:val="26"/>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the duty to secure provision under Section 42</w:t>
      </w:r>
    </w:p>
    <w:p w14:paraId="183C92A2" w14:textId="77777777" w:rsidR="00804433" w:rsidRPr="00FC0FFA" w:rsidRDefault="00804433">
      <w:pPr>
        <w:numPr>
          <w:ilvl w:val="0"/>
          <w:numId w:val="26"/>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the child’s safety and needs as the basis for accountability</w:t>
      </w:r>
    </w:p>
    <w:p w14:paraId="66D21376" w14:textId="77777777" w:rsidR="00804433" w:rsidRPr="00FC0FFA" w:rsidRDefault="00804433">
      <w:pPr>
        <w:numPr>
          <w:ilvl w:val="0"/>
          <w:numId w:val="26"/>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freedom from reintegration pressure</w:t>
      </w:r>
    </w:p>
    <w:p w14:paraId="24418211" w14:textId="77777777" w:rsidR="00804433" w:rsidRPr="00FC0FFA" w:rsidRDefault="00804433">
      <w:pPr>
        <w:numPr>
          <w:ilvl w:val="0"/>
          <w:numId w:val="26"/>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freedom from LA gatekeeping</w:t>
      </w:r>
    </w:p>
    <w:p w14:paraId="002784BF" w14:textId="77777777" w:rsidR="00804433" w:rsidRPr="00FC0FFA" w:rsidRDefault="00804433">
      <w:pPr>
        <w:numPr>
          <w:ilvl w:val="0"/>
          <w:numId w:val="26"/>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parent and child voice</w:t>
      </w:r>
    </w:p>
    <w:p w14:paraId="071C3A34"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Below are your strategic response options.</w:t>
      </w:r>
    </w:p>
    <w:p w14:paraId="60F193D0" w14:textId="1DFABCBC"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A. PRIMARY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EOTAS  </w:t>
      </w:r>
    </w:p>
    <w:p w14:paraId="2A04DECF" w14:textId="1D66D57B"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17E47096" w14:textId="0D188FFA"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Local Authorities should be held accountable for ensuring that EOTAS is available whenever a child cannot safely or meaningfully access education in a school environment. My primary</w:t>
      </w:r>
      <w:r w:rsidRPr="00804433">
        <w:rPr>
          <w:rFonts w:eastAsia="Times New Roman" w:cstheme="minorHAnsi"/>
          <w:kern w:val="0"/>
          <w:sz w:val="24"/>
          <w:szCs w:val="24"/>
          <w:lang w:eastAsia="en-GB"/>
          <w14:ligatures w14:val="none"/>
        </w:rPr>
        <w:noBreakHyphen/>
        <w:t>age child relies on EOTAS because school caused distress, shutdowns, and emotional harm. Accountability must focus on whether the LA is meeting the child’s needs, securing the provision in Section F, and protecting the child’s wellbeing  not on reducing the number of EOTAS packages. LAs should be challenged when they refuse EOTAS, delay EOTAS, or pressure families toward reintegration. Accountability must protect children, not restrict access.</w:t>
      </w:r>
    </w:p>
    <w:p w14:paraId="31BFE59D" w14:textId="02581775"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29D87793" w14:textId="0888885F"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Local Authorities should be held accountable for fulfilling their legal duties under Section 61 and Section 42 of the Children and Families Act 2014. Accountability must ensure that LAs provide EOTAS whenever special educational provision cannot reasonably be delivered in a school. LAs should be monitored for delays, refusals, and failures to secure provision  not for “over</w:t>
      </w:r>
      <w:r w:rsidRPr="00804433">
        <w:rPr>
          <w:rFonts w:eastAsia="Times New Roman" w:cstheme="minorHAnsi"/>
          <w:kern w:val="0"/>
          <w:sz w:val="24"/>
          <w:szCs w:val="24"/>
          <w:lang w:eastAsia="en-GB"/>
          <w14:ligatures w14:val="none"/>
        </w:rPr>
        <w:noBreakHyphen/>
        <w:t>using” EOTAS. For primary</w:t>
      </w:r>
      <w:r w:rsidRPr="00804433">
        <w:rPr>
          <w:rFonts w:eastAsia="Times New Roman" w:cstheme="minorHAnsi"/>
          <w:kern w:val="0"/>
          <w:sz w:val="24"/>
          <w:szCs w:val="24"/>
          <w:lang w:eastAsia="en-GB"/>
          <w14:ligatures w14:val="none"/>
        </w:rPr>
        <w:noBreakHyphen/>
        <w:t>age children, stability and safety are essential. Accountability must focus on whether the LA is meeting the child’s needs, securing Section F, and avoiding reintegration pressure. Restricting EOTAS would be unlawful and harmful.</w:t>
      </w:r>
    </w:p>
    <w:p w14:paraId="70701D70" w14:textId="33407C42"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B. SECONDARY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0F5D1DF5" w14:textId="6D2CD543"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0252FBCD" w14:textId="6BFE4B52"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Local Authorities should be held accountable for ensuring that EOTAS is available whenever a young person cannot safely or successfully access education in school. My secondary</w:t>
      </w:r>
      <w:r w:rsidRPr="00804433">
        <w:rPr>
          <w:rFonts w:eastAsia="Times New Roman" w:cstheme="minorHAnsi"/>
          <w:kern w:val="0"/>
          <w:sz w:val="24"/>
          <w:szCs w:val="24"/>
          <w:lang w:eastAsia="en-GB"/>
          <w14:ligatures w14:val="none"/>
        </w:rPr>
        <w:noBreakHyphen/>
        <w:t>age child relies on EOTAS because school caused anxiety, trauma, and harm. Accountability must focus on whether the LA is securing provision, protecting the young person’s mental health, and responding to need  not on reducing EOTAS. LAs should be challenged when they refuse EOTAS, delay provision, or pressure families toward reintegration. Accountability must protect young people, not restrict access to EOTAS.</w:t>
      </w:r>
    </w:p>
    <w:p w14:paraId="44929900" w14:textId="159C7CDB"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47047150"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Local Authorities should be held accountable for fulfilling their duties under Section 61 and Section 42 of the Children and Families Act 2014. Accountability must ensure that LAs provide EOTAS whenever special educational provision cannot reasonably be delivered in school. LAs should be monitored for failures to secure Section F, delays in arranging provision, and inappropriate reintegration pressure. For secondary</w:t>
      </w:r>
      <w:r w:rsidRPr="00804433">
        <w:rPr>
          <w:rFonts w:eastAsia="Times New Roman" w:cstheme="minorHAnsi"/>
          <w:kern w:val="0"/>
          <w:sz w:val="24"/>
          <w:szCs w:val="24"/>
          <w:lang w:eastAsia="en-GB"/>
          <w14:ligatures w14:val="none"/>
        </w:rPr>
        <w:noBreakHyphen/>
        <w:t>age pupils, continuity and safety are vital. Accountability must protect lawful access to EOTAS, not restrict it or make it harder to obtain.</w:t>
      </w:r>
    </w:p>
    <w:p w14:paraId="107BF284" w14:textId="4BEBAD58"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C</w:t>
      </w:r>
      <w:r w:rsidRPr="00FC0FFA">
        <w:rPr>
          <w:rFonts w:eastAsia="Times New Roman" w:cstheme="minorHAnsi"/>
          <w:b/>
          <w:bCs/>
          <w:color w:val="EE0000"/>
          <w:kern w:val="36"/>
          <w:sz w:val="24"/>
          <w:szCs w:val="24"/>
          <w:lang w:eastAsia="en-GB"/>
          <w14:ligatures w14:val="none"/>
        </w:rPr>
        <w:t xml:space="preserve">. STRATEGIC NOTES FOR PARENTS </w:t>
      </w:r>
    </w:p>
    <w:p w14:paraId="7E136D5E"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Use these points to guide your thinking:</w:t>
      </w:r>
    </w:p>
    <w:p w14:paraId="4A57B0ED"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Push back against the idea that EOTAS is “over</w:t>
      </w:r>
      <w:r w:rsidRPr="00804433">
        <w:rPr>
          <w:rFonts w:eastAsia="Times New Roman" w:cstheme="minorHAnsi"/>
          <w:b/>
          <w:bCs/>
          <w:kern w:val="0"/>
          <w:sz w:val="24"/>
          <w:szCs w:val="24"/>
          <w:lang w:eastAsia="en-GB"/>
          <w14:ligatures w14:val="none"/>
        </w:rPr>
        <w:noBreakHyphen/>
        <w:t>used”</w:t>
      </w:r>
    </w:p>
    <w:p w14:paraId="212B3EA7"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LAs judged for using EOTAS “too often.” Your answer must counter this.</w:t>
      </w:r>
    </w:p>
    <w:p w14:paraId="130F5C3F"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Emphasise lawful duties</w:t>
      </w:r>
    </w:p>
    <w:p w14:paraId="4F528C9E" w14:textId="41D57FE3"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Section 61  EOTAS legal test Section 42  duty to secure provision Accountability must be based on law, not numbers.</w:t>
      </w:r>
    </w:p>
    <w:p w14:paraId="2CE957ED"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Protect children from LA gatekeeping</w:t>
      </w:r>
    </w:p>
    <w:p w14:paraId="0EDEE05D"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Accountability must prevent refusals, not encourage them.</w:t>
      </w:r>
    </w:p>
    <w:p w14:paraId="17520B48"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Reject reintegration</w:t>
      </w:r>
      <w:r w:rsidRPr="00804433">
        <w:rPr>
          <w:rFonts w:eastAsia="Times New Roman" w:cstheme="minorHAnsi"/>
          <w:b/>
          <w:bCs/>
          <w:kern w:val="0"/>
          <w:sz w:val="24"/>
          <w:szCs w:val="24"/>
          <w:lang w:eastAsia="en-GB"/>
          <w14:ligatures w14:val="none"/>
        </w:rPr>
        <w:noBreakHyphen/>
        <w:t>focused accountability</w:t>
      </w:r>
    </w:p>
    <w:p w14:paraId="4187852D"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LAs must not be judged on how many children they push back into school.</w:t>
      </w:r>
    </w:p>
    <w:p w14:paraId="070CD5C9"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Emphasise safety and harm reduction</w:t>
      </w:r>
    </w:p>
    <w:p w14:paraId="1272299C"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Accountability must protect children, not restrict EOTAS.</w:t>
      </w:r>
    </w:p>
    <w:p w14:paraId="40B2F1E1"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Protect primary</w:t>
      </w:r>
      <w:r w:rsidRPr="00804433">
        <w:rPr>
          <w:rFonts w:eastAsia="Times New Roman" w:cstheme="minorHAnsi"/>
          <w:b/>
          <w:bCs/>
          <w:kern w:val="0"/>
          <w:sz w:val="24"/>
          <w:szCs w:val="24"/>
          <w:lang w:eastAsia="en-GB"/>
          <w14:ligatures w14:val="none"/>
        </w:rPr>
        <w:noBreakHyphen/>
        <w:t>age children</w:t>
      </w:r>
    </w:p>
    <w:p w14:paraId="2BF62506"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They are at highest risk of forced transition.</w:t>
      </w:r>
    </w:p>
    <w:p w14:paraId="1CF71A51"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7. Protect secondary</w:t>
      </w:r>
      <w:r w:rsidRPr="00804433">
        <w:rPr>
          <w:rFonts w:eastAsia="Times New Roman" w:cstheme="minorHAnsi"/>
          <w:b/>
          <w:bCs/>
          <w:kern w:val="0"/>
          <w:sz w:val="24"/>
          <w:szCs w:val="24"/>
          <w:lang w:eastAsia="en-GB"/>
          <w14:ligatures w14:val="none"/>
        </w:rPr>
        <w:noBreakHyphen/>
        <w:t>age continuity</w:t>
      </w:r>
    </w:p>
    <w:p w14:paraId="4EB965AC"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Older pupils need stability to complete their education.</w:t>
      </w:r>
    </w:p>
    <w:p w14:paraId="397E65EE"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Anchor accountability in meeting needs, not reducing provision</w:t>
      </w:r>
    </w:p>
    <w:p w14:paraId="41192B43"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the key strategic message.</w:t>
      </w:r>
    </w:p>
    <w:p w14:paraId="77C65527" w14:textId="5A01FBAF" w:rsidR="003F797C" w:rsidRPr="00804433" w:rsidRDefault="00804433" w:rsidP="003F797C">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___________________________________________________________________________</w:t>
      </w:r>
    </w:p>
    <w:p w14:paraId="7B059405"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 xml:space="preserve">Q12. </w:t>
      </w:r>
      <w:r w:rsidRPr="00804433">
        <w:rPr>
          <w:rFonts w:eastAsia="Times New Roman" w:cstheme="minorHAnsi"/>
          <w:b/>
          <w:bCs/>
          <w:kern w:val="0"/>
          <w:sz w:val="24"/>
          <w:szCs w:val="24"/>
          <w:lang w:eastAsia="en-GB"/>
          <w14:ligatures w14:val="none"/>
        </w:rPr>
        <w:t>What are your views on how schools should be supported to work with children and young people receiving EOTAS?</w:t>
      </w:r>
    </w:p>
    <w:p w14:paraId="200C6D9E" w14:textId="7D5F2084"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This question is </w:t>
      </w:r>
      <w:r w:rsidRPr="00FC0FFA">
        <w:rPr>
          <w:rFonts w:eastAsia="Times New Roman" w:cstheme="minorHAnsi"/>
          <w:b/>
          <w:bCs/>
          <w:color w:val="EE0000"/>
          <w:kern w:val="0"/>
          <w:sz w:val="24"/>
          <w:szCs w:val="24"/>
          <w:lang w:eastAsia="en-GB"/>
          <w14:ligatures w14:val="none"/>
        </w:rPr>
        <w:t>high</w:t>
      </w:r>
      <w:r w:rsidR="00FC0FFA">
        <w:rPr>
          <w:rFonts w:eastAsia="Times New Roman" w:cstheme="minorHAnsi"/>
          <w:b/>
          <w:bCs/>
          <w:color w:val="EE0000"/>
          <w:kern w:val="0"/>
          <w:sz w:val="24"/>
          <w:szCs w:val="24"/>
          <w:lang w:eastAsia="en-GB"/>
          <w14:ligatures w14:val="none"/>
        </w:rPr>
        <w:t xml:space="preserve"> </w:t>
      </w:r>
      <w:r w:rsidRPr="00FC0FFA">
        <w:rPr>
          <w:rFonts w:eastAsia="Times New Roman" w:cstheme="minorHAnsi"/>
          <w:b/>
          <w:bCs/>
          <w:color w:val="EE0000"/>
          <w:kern w:val="0"/>
          <w:sz w:val="24"/>
          <w:szCs w:val="24"/>
          <w:lang w:eastAsia="en-GB"/>
          <w14:ligatures w14:val="none"/>
        </w:rPr>
        <w:t>risk</w:t>
      </w:r>
      <w:r w:rsidRPr="00FC0FFA">
        <w:rPr>
          <w:rFonts w:eastAsia="Times New Roman" w:cstheme="minorHAnsi"/>
          <w:color w:val="EE0000"/>
          <w:kern w:val="0"/>
          <w:sz w:val="24"/>
          <w:szCs w:val="24"/>
          <w:lang w:eastAsia="en-GB"/>
          <w14:ligatures w14:val="none"/>
        </w:rPr>
        <w:t xml:space="preserve"> </w:t>
      </w:r>
      <w:r w:rsidRPr="00804433">
        <w:rPr>
          <w:rFonts w:eastAsia="Times New Roman" w:cstheme="minorHAnsi"/>
          <w:kern w:val="0"/>
          <w:sz w:val="24"/>
          <w:szCs w:val="24"/>
          <w:lang w:eastAsia="en-GB"/>
          <w14:ligatures w14:val="none"/>
        </w:rPr>
        <w:t>because the DfE is exploring:</w:t>
      </w:r>
    </w:p>
    <w:p w14:paraId="17D60C29" w14:textId="77777777" w:rsidR="00804433" w:rsidRPr="00804433" w:rsidRDefault="00804433">
      <w:pPr>
        <w:numPr>
          <w:ilvl w:val="0"/>
          <w:numId w:val="2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w:t>
      </w:r>
      <w:r w:rsidRPr="00804433">
        <w:rPr>
          <w:rFonts w:eastAsia="Times New Roman" w:cstheme="minorHAnsi"/>
          <w:kern w:val="0"/>
          <w:sz w:val="24"/>
          <w:szCs w:val="24"/>
          <w:lang w:eastAsia="en-GB"/>
          <w14:ligatures w14:val="none"/>
        </w:rPr>
        <w:noBreakHyphen/>
        <w:t>managed EOTAS</w:t>
      </w:r>
    </w:p>
    <w:p w14:paraId="099D387F" w14:textId="77777777" w:rsidR="00804433" w:rsidRPr="00804433" w:rsidRDefault="00804433">
      <w:pPr>
        <w:numPr>
          <w:ilvl w:val="0"/>
          <w:numId w:val="2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mandatory school involvement</w:t>
      </w:r>
    </w:p>
    <w:p w14:paraId="6F8D0B11" w14:textId="77777777" w:rsidR="00804433" w:rsidRPr="00804433" w:rsidRDefault="00804433">
      <w:pPr>
        <w:numPr>
          <w:ilvl w:val="0"/>
          <w:numId w:val="2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pastoral check</w:t>
      </w:r>
      <w:r w:rsidRPr="00804433">
        <w:rPr>
          <w:rFonts w:eastAsia="Times New Roman" w:cstheme="minorHAnsi"/>
          <w:kern w:val="0"/>
          <w:sz w:val="24"/>
          <w:szCs w:val="24"/>
          <w:lang w:eastAsia="en-GB"/>
          <w14:ligatures w14:val="none"/>
        </w:rPr>
        <w:noBreakHyphen/>
        <w:t>ins</w:t>
      </w:r>
    </w:p>
    <w:p w14:paraId="10EE8E74" w14:textId="77777777" w:rsidR="00804433" w:rsidRPr="00804433" w:rsidRDefault="00804433">
      <w:pPr>
        <w:numPr>
          <w:ilvl w:val="0"/>
          <w:numId w:val="2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curriculum oversight</w:t>
      </w:r>
    </w:p>
    <w:p w14:paraId="2ADBB49C" w14:textId="77777777" w:rsidR="00804433" w:rsidRPr="00804433" w:rsidRDefault="00804433">
      <w:pPr>
        <w:numPr>
          <w:ilvl w:val="0"/>
          <w:numId w:val="2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w:t>
      </w:r>
      <w:r w:rsidRPr="00804433">
        <w:rPr>
          <w:rFonts w:eastAsia="Times New Roman" w:cstheme="minorHAnsi"/>
          <w:kern w:val="0"/>
          <w:sz w:val="24"/>
          <w:szCs w:val="24"/>
          <w:lang w:eastAsia="en-GB"/>
          <w14:ligatures w14:val="none"/>
        </w:rPr>
        <w:noBreakHyphen/>
        <w:t>focused collaboration</w:t>
      </w:r>
    </w:p>
    <w:p w14:paraId="49AC8E8D" w14:textId="77777777" w:rsidR="00804433" w:rsidRPr="00804433" w:rsidRDefault="00804433">
      <w:pPr>
        <w:numPr>
          <w:ilvl w:val="0"/>
          <w:numId w:val="2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schools being responsible for monitoring EOTAS</w:t>
      </w:r>
    </w:p>
    <w:p w14:paraId="7BE594CE" w14:textId="77777777" w:rsidR="00804433" w:rsidRPr="00804433" w:rsidRDefault="00804433">
      <w:pPr>
        <w:numPr>
          <w:ilvl w:val="0"/>
          <w:numId w:val="27"/>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schools being required to “stay connected” even when unsafe</w:t>
      </w:r>
    </w:p>
    <w:p w14:paraId="318A9E05"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protect:</w:t>
      </w:r>
    </w:p>
    <w:p w14:paraId="2DDCF0F9" w14:textId="77777777" w:rsidR="00804433" w:rsidRPr="00FC0FFA" w:rsidRDefault="00804433">
      <w:pPr>
        <w:numPr>
          <w:ilvl w:val="0"/>
          <w:numId w:val="28"/>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child safety</w:t>
      </w:r>
    </w:p>
    <w:p w14:paraId="10153B0E" w14:textId="77777777" w:rsidR="00804433" w:rsidRPr="00FC0FFA" w:rsidRDefault="00804433">
      <w:pPr>
        <w:numPr>
          <w:ilvl w:val="0"/>
          <w:numId w:val="28"/>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freedom from school involvement when school caused harm</w:t>
      </w:r>
    </w:p>
    <w:p w14:paraId="19873D36" w14:textId="77777777" w:rsidR="00804433" w:rsidRPr="00FC0FFA" w:rsidRDefault="00804433">
      <w:pPr>
        <w:numPr>
          <w:ilvl w:val="0"/>
          <w:numId w:val="28"/>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the right to EOTAS without school oversight</w:t>
      </w:r>
    </w:p>
    <w:p w14:paraId="74441223" w14:textId="77777777" w:rsidR="00804433" w:rsidRPr="00FC0FFA" w:rsidRDefault="00804433">
      <w:pPr>
        <w:numPr>
          <w:ilvl w:val="0"/>
          <w:numId w:val="28"/>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parent and child voice</w:t>
      </w:r>
    </w:p>
    <w:p w14:paraId="7278BA87" w14:textId="77777777" w:rsidR="00804433" w:rsidRPr="00FC0FFA" w:rsidRDefault="00804433">
      <w:pPr>
        <w:numPr>
          <w:ilvl w:val="0"/>
          <w:numId w:val="28"/>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the legal duty of the LA (not schools)</w:t>
      </w:r>
    </w:p>
    <w:p w14:paraId="1C98C9F3" w14:textId="77777777" w:rsidR="00804433" w:rsidRPr="00FC0FFA" w:rsidRDefault="00804433">
      <w:pPr>
        <w:numPr>
          <w:ilvl w:val="0"/>
          <w:numId w:val="28"/>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flexibility and bespoke provision</w:t>
      </w:r>
    </w:p>
    <w:p w14:paraId="2C884153"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Below are your strategic response options.</w:t>
      </w:r>
    </w:p>
    <w:p w14:paraId="023EE306" w14:textId="7B242CAD"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A. PRIMARY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02AF841B" w14:textId="00825E7F"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lastRenderedPageBreak/>
        <w:t>OPTION 1  Lived Experience Focus</w:t>
      </w:r>
    </w:p>
    <w:p w14:paraId="226BAAD2" w14:textId="70A572EF"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Schools should only be supported to work with children receiving EOTAS when it is genuinely safe, appropriate, and led by the child’s needs. For primary</w:t>
      </w:r>
      <w:r w:rsidRPr="00804433">
        <w:rPr>
          <w:rFonts w:eastAsia="Times New Roman" w:cstheme="minorHAnsi"/>
          <w:kern w:val="0"/>
          <w:sz w:val="24"/>
          <w:szCs w:val="24"/>
          <w:lang w:eastAsia="en-GB"/>
          <w14:ligatures w14:val="none"/>
        </w:rPr>
        <w:noBreakHyphen/>
        <w:t>age children like mine, school was the environment that caused distress, shutdowns, and emotional harm. Any involvement from the school  pastoral check</w:t>
      </w:r>
      <w:r w:rsidRPr="00804433">
        <w:rPr>
          <w:rFonts w:eastAsia="Times New Roman" w:cstheme="minorHAnsi"/>
          <w:kern w:val="0"/>
          <w:sz w:val="24"/>
          <w:szCs w:val="24"/>
          <w:lang w:eastAsia="en-GB"/>
          <w14:ligatures w14:val="none"/>
        </w:rPr>
        <w:noBreakHyphen/>
        <w:t>ins, curriculum oversight, or reintegration planning  would recreate the pressure that led to EOTAS. Support should focus on helping schools understand when EOTAS is necessary and ensuring they do not apply reintegration pressure. For many children, including mine, school involvement is not beneficial and should not be required.</w:t>
      </w:r>
    </w:p>
    <w:p w14:paraId="1784F7CF" w14:textId="16372A5C"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63238F8C"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Schools should be supported to understand their role within the legal framework: EOTAS is arranged under Section 61 of the Children and Families Act 2014 when special educational provision cannot reasonably be provided in school. For primary</w:t>
      </w:r>
      <w:r w:rsidRPr="00804433">
        <w:rPr>
          <w:rFonts w:eastAsia="Times New Roman" w:cstheme="minorHAnsi"/>
          <w:kern w:val="0"/>
          <w:sz w:val="24"/>
          <w:szCs w:val="24"/>
          <w:lang w:eastAsia="en-GB"/>
          <w14:ligatures w14:val="none"/>
        </w:rPr>
        <w:noBreakHyphen/>
        <w:t>age children, school involvement must never be mandatory. Schools should be supported to respect EOTAS decisions, avoid reintegration pressure, and collaborate only when appropriate and safe. Oversight must remain with the Local Authority under Section 42, not the school. Support should focus on communication, not control.</w:t>
      </w:r>
    </w:p>
    <w:p w14:paraId="6646D569" w14:textId="24A3E4FD"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B. SECONDARY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36B93169" w14:textId="62D05780"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79A94F33"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Schools should only be supported to work with young people receiving EOTAS when it is genuinely safe and appropriate. My secondary</w:t>
      </w:r>
      <w:r w:rsidRPr="00804433">
        <w:rPr>
          <w:rFonts w:eastAsia="Times New Roman" w:cstheme="minorHAnsi"/>
          <w:kern w:val="0"/>
          <w:sz w:val="24"/>
          <w:szCs w:val="24"/>
          <w:lang w:eastAsia="en-GB"/>
          <w14:ligatures w14:val="none"/>
        </w:rPr>
        <w:noBreakHyphen/>
        <w:t>age child cannot engage with school environments because they caused anxiety, trauma, and harm. Any school involvement must be voluntary and led by the young person’s voice. Schools should be supported to understand that EOTAS is not a temporary measure and that reintegration is not always appropriate. Support should help schools respect EOTAS decisions and avoid applying pressure to return.</w:t>
      </w:r>
    </w:p>
    <w:p w14:paraId="6F50515C" w14:textId="6DB9C474"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774E1DBF"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Schools should be supported to understand that EOTAS is arranged under Section 61 of the Children and Families Act 2014 when special educational provision cannot reasonably be provided in school. For secondary</w:t>
      </w:r>
      <w:r w:rsidRPr="00804433">
        <w:rPr>
          <w:rFonts w:eastAsia="Times New Roman" w:cstheme="minorHAnsi"/>
          <w:kern w:val="0"/>
          <w:sz w:val="24"/>
          <w:szCs w:val="24"/>
          <w:lang w:eastAsia="en-GB"/>
          <w14:ligatures w14:val="none"/>
        </w:rPr>
        <w:noBreakHyphen/>
        <w:t>age pupils, school involvement must be voluntary, needs</w:t>
      </w:r>
      <w:r w:rsidRPr="00804433">
        <w:rPr>
          <w:rFonts w:eastAsia="Times New Roman" w:cstheme="minorHAnsi"/>
          <w:kern w:val="0"/>
          <w:sz w:val="24"/>
          <w:szCs w:val="24"/>
          <w:lang w:eastAsia="en-GB"/>
          <w14:ligatures w14:val="none"/>
        </w:rPr>
        <w:noBreakHyphen/>
        <w:t xml:space="preserve">led, and free from reintegration pressure. Oversight must remain with the Local Authority under Section 42, not the school. Support should help schools communicate </w:t>
      </w:r>
      <w:r w:rsidRPr="00804433">
        <w:rPr>
          <w:rFonts w:eastAsia="Times New Roman" w:cstheme="minorHAnsi"/>
          <w:kern w:val="0"/>
          <w:sz w:val="24"/>
          <w:szCs w:val="24"/>
          <w:lang w:eastAsia="en-GB"/>
          <w14:ligatures w14:val="none"/>
        </w:rPr>
        <w:lastRenderedPageBreak/>
        <w:t>appropriately with families, respect EOTAS decisions, and avoid attempting to manage or oversee EOTAS provision.</w:t>
      </w:r>
    </w:p>
    <w:p w14:paraId="0AD814D0" w14:textId="3E947FB3"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FC0FFA">
        <w:rPr>
          <w:rFonts w:eastAsia="Times New Roman" w:cstheme="minorHAnsi"/>
          <w:b/>
          <w:bCs/>
          <w:color w:val="EE0000"/>
          <w:kern w:val="36"/>
          <w:sz w:val="24"/>
          <w:szCs w:val="24"/>
          <w:lang w:eastAsia="en-GB"/>
          <w14:ligatures w14:val="none"/>
        </w:rPr>
        <w:t xml:space="preserve">STRATEGIC NOTES FOR PARENTS </w:t>
      </w:r>
    </w:p>
    <w:p w14:paraId="1EA31CBF"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Use these points to guide your thinking:</w:t>
      </w:r>
    </w:p>
    <w:p w14:paraId="7292932A"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Push back against school</w:t>
      </w:r>
      <w:r w:rsidRPr="00804433">
        <w:rPr>
          <w:rFonts w:eastAsia="Times New Roman" w:cstheme="minorHAnsi"/>
          <w:b/>
          <w:bCs/>
          <w:kern w:val="0"/>
          <w:sz w:val="24"/>
          <w:szCs w:val="24"/>
          <w:lang w:eastAsia="en-GB"/>
          <w14:ligatures w14:val="none"/>
        </w:rPr>
        <w:noBreakHyphen/>
        <w:t>managed EOTAS</w:t>
      </w:r>
    </w:p>
    <w:p w14:paraId="7C24B2E8"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is exploring school oversight. Your answer must reject this.</w:t>
      </w:r>
    </w:p>
    <w:p w14:paraId="26F069D7"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Emphasise safety</w:t>
      </w:r>
    </w:p>
    <w:p w14:paraId="701924CF"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If school caused harm, involvement is unsafe.</w:t>
      </w:r>
    </w:p>
    <w:p w14:paraId="0FA612E3"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Protect LA responsibility</w:t>
      </w:r>
    </w:p>
    <w:p w14:paraId="712F4157" w14:textId="00A8DADC"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The LA  not schools  </w:t>
      </w:r>
      <w:proofErr w:type="gramStart"/>
      <w:r w:rsidRPr="00804433">
        <w:rPr>
          <w:rFonts w:eastAsia="Times New Roman" w:cstheme="minorHAnsi"/>
          <w:kern w:val="0"/>
          <w:sz w:val="24"/>
          <w:szCs w:val="24"/>
          <w:lang w:eastAsia="en-GB"/>
          <w14:ligatures w14:val="none"/>
        </w:rPr>
        <w:t>holds</w:t>
      </w:r>
      <w:proofErr w:type="gramEnd"/>
      <w:r w:rsidRPr="00804433">
        <w:rPr>
          <w:rFonts w:eastAsia="Times New Roman" w:cstheme="minorHAnsi"/>
          <w:kern w:val="0"/>
          <w:sz w:val="24"/>
          <w:szCs w:val="24"/>
          <w:lang w:eastAsia="en-GB"/>
          <w14:ligatures w14:val="none"/>
        </w:rPr>
        <w:t xml:space="preserve"> the legal duty to secure Section F.</w:t>
      </w:r>
    </w:p>
    <w:p w14:paraId="3CEA8D42"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Reject reintegration</w:t>
      </w:r>
      <w:r w:rsidRPr="00804433">
        <w:rPr>
          <w:rFonts w:eastAsia="Times New Roman" w:cstheme="minorHAnsi"/>
          <w:b/>
          <w:bCs/>
          <w:kern w:val="0"/>
          <w:sz w:val="24"/>
          <w:szCs w:val="24"/>
          <w:lang w:eastAsia="en-GB"/>
          <w14:ligatures w14:val="none"/>
        </w:rPr>
        <w:noBreakHyphen/>
        <w:t>focused collaboration</w:t>
      </w:r>
    </w:p>
    <w:p w14:paraId="0D39F120"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Schools should not be supported to “transition” children back.</w:t>
      </w:r>
    </w:p>
    <w:p w14:paraId="02E40B6E"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Emphasise voluntary, child</w:t>
      </w:r>
      <w:r w:rsidRPr="00804433">
        <w:rPr>
          <w:rFonts w:eastAsia="Times New Roman" w:cstheme="minorHAnsi"/>
          <w:b/>
          <w:bCs/>
          <w:kern w:val="0"/>
          <w:sz w:val="24"/>
          <w:szCs w:val="24"/>
          <w:lang w:eastAsia="en-GB"/>
          <w14:ligatures w14:val="none"/>
        </w:rPr>
        <w:noBreakHyphen/>
        <w:t>centred involvement</w:t>
      </w:r>
    </w:p>
    <w:p w14:paraId="01973449"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 involvement must never be mandatory.</w:t>
      </w:r>
    </w:p>
    <w:p w14:paraId="20BD8647"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Protect primary</w:t>
      </w:r>
      <w:r w:rsidRPr="00804433">
        <w:rPr>
          <w:rFonts w:eastAsia="Times New Roman" w:cstheme="minorHAnsi"/>
          <w:b/>
          <w:bCs/>
          <w:kern w:val="0"/>
          <w:sz w:val="24"/>
          <w:szCs w:val="24"/>
          <w:lang w:eastAsia="en-GB"/>
          <w14:ligatures w14:val="none"/>
        </w:rPr>
        <w:noBreakHyphen/>
        <w:t>age children</w:t>
      </w:r>
    </w:p>
    <w:p w14:paraId="21D50D48"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They are at highest risk of forced school attachment.</w:t>
      </w:r>
    </w:p>
    <w:p w14:paraId="056B5266"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7. Protect secondary</w:t>
      </w:r>
      <w:r w:rsidRPr="00804433">
        <w:rPr>
          <w:rFonts w:eastAsia="Times New Roman" w:cstheme="minorHAnsi"/>
          <w:b/>
          <w:bCs/>
          <w:kern w:val="0"/>
          <w:sz w:val="24"/>
          <w:szCs w:val="24"/>
          <w:lang w:eastAsia="en-GB"/>
          <w14:ligatures w14:val="none"/>
        </w:rPr>
        <w:noBreakHyphen/>
        <w:t>age autonomy</w:t>
      </w:r>
    </w:p>
    <w:p w14:paraId="0144B69D"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Older pupils often need separation to recover.</w:t>
      </w:r>
    </w:p>
    <w:p w14:paraId="441E4C8F"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Anchor your answer in law</w:t>
      </w:r>
    </w:p>
    <w:p w14:paraId="596BEFE4" w14:textId="15AE82D3"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Section 61  EOTAS legal test Section 42  LA duty to secure provision</w:t>
      </w:r>
    </w:p>
    <w:p w14:paraId="376B6905" w14:textId="61F3BBEF" w:rsidR="00C61D9E" w:rsidRPr="00804433" w:rsidRDefault="00804433" w:rsidP="003F797C">
      <w:pPr>
        <w:rPr>
          <w:rFonts w:cstheme="minorHAnsi"/>
          <w:sz w:val="24"/>
          <w:szCs w:val="24"/>
        </w:rPr>
      </w:pPr>
      <w:r w:rsidRPr="00804433">
        <w:rPr>
          <w:rFonts w:cstheme="minorHAnsi"/>
          <w:sz w:val="24"/>
          <w:szCs w:val="24"/>
        </w:rPr>
        <w:t xml:space="preserve">___________________________________________________________________________                                       </w:t>
      </w:r>
    </w:p>
    <w:p w14:paraId="38D5FA31"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lastRenderedPageBreak/>
        <w:t xml:space="preserve">Q13. </w:t>
      </w:r>
      <w:r w:rsidRPr="00804433">
        <w:rPr>
          <w:rFonts w:eastAsia="Times New Roman" w:cstheme="minorHAnsi"/>
          <w:b/>
          <w:bCs/>
          <w:kern w:val="0"/>
          <w:sz w:val="24"/>
          <w:szCs w:val="24"/>
          <w:lang w:eastAsia="en-GB"/>
          <w14:ligatures w14:val="none"/>
        </w:rPr>
        <w:t>What are your views on how the Department for Education should monitor the use of EOTAS nationally?</w:t>
      </w:r>
    </w:p>
    <w:p w14:paraId="03EBECB7" w14:textId="1631A144"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This question is </w:t>
      </w:r>
      <w:r w:rsidRPr="00FC0FFA">
        <w:rPr>
          <w:rFonts w:eastAsia="Times New Roman" w:cstheme="minorHAnsi"/>
          <w:b/>
          <w:bCs/>
          <w:color w:val="EE0000"/>
          <w:kern w:val="0"/>
          <w:sz w:val="24"/>
          <w:szCs w:val="24"/>
          <w:lang w:eastAsia="en-GB"/>
          <w14:ligatures w14:val="none"/>
        </w:rPr>
        <w:t>high</w:t>
      </w:r>
      <w:r w:rsidR="00FC0FFA" w:rsidRPr="00FC0FFA">
        <w:rPr>
          <w:rFonts w:eastAsia="Times New Roman" w:cstheme="minorHAnsi"/>
          <w:b/>
          <w:bCs/>
          <w:color w:val="EE0000"/>
          <w:kern w:val="0"/>
          <w:sz w:val="24"/>
          <w:szCs w:val="24"/>
          <w:lang w:eastAsia="en-GB"/>
          <w14:ligatures w14:val="none"/>
        </w:rPr>
        <w:t xml:space="preserve"> </w:t>
      </w:r>
      <w:r w:rsidRPr="00FC0FFA">
        <w:rPr>
          <w:rFonts w:eastAsia="Times New Roman" w:cstheme="minorHAnsi"/>
          <w:b/>
          <w:bCs/>
          <w:color w:val="EE0000"/>
          <w:kern w:val="0"/>
          <w:sz w:val="24"/>
          <w:szCs w:val="24"/>
          <w:lang w:eastAsia="en-GB"/>
          <w14:ligatures w14:val="none"/>
        </w:rPr>
        <w:t>risk</w:t>
      </w:r>
      <w:r w:rsidRPr="00FC0FFA">
        <w:rPr>
          <w:rFonts w:eastAsia="Times New Roman" w:cstheme="minorHAnsi"/>
          <w:color w:val="EE0000"/>
          <w:kern w:val="0"/>
          <w:sz w:val="24"/>
          <w:szCs w:val="24"/>
          <w:lang w:eastAsia="en-GB"/>
          <w14:ligatures w14:val="none"/>
        </w:rPr>
        <w:t xml:space="preserve"> </w:t>
      </w:r>
      <w:r w:rsidRPr="00804433">
        <w:rPr>
          <w:rFonts w:eastAsia="Times New Roman" w:cstheme="minorHAnsi"/>
          <w:kern w:val="0"/>
          <w:sz w:val="24"/>
          <w:szCs w:val="24"/>
          <w:lang w:eastAsia="en-GB"/>
          <w14:ligatures w14:val="none"/>
        </w:rPr>
        <w:t>because the DfE is exploring:</w:t>
      </w:r>
    </w:p>
    <w:p w14:paraId="0CE4E3D4" w14:textId="77777777" w:rsidR="00804433" w:rsidRPr="00804433" w:rsidRDefault="00804433">
      <w:pPr>
        <w:numPr>
          <w:ilvl w:val="0"/>
          <w:numId w:val="2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national tracking of EOTAS numbers</w:t>
      </w:r>
    </w:p>
    <w:p w14:paraId="4404EA19" w14:textId="77777777" w:rsidR="00804433" w:rsidRPr="00804433" w:rsidRDefault="00804433">
      <w:pPr>
        <w:numPr>
          <w:ilvl w:val="0"/>
          <w:numId w:val="2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national scrutiny of LAs that “use EOTAS too often”</w:t>
      </w:r>
    </w:p>
    <w:p w14:paraId="0B958FC3" w14:textId="77777777" w:rsidR="00804433" w:rsidRPr="00804433" w:rsidRDefault="00804433">
      <w:pPr>
        <w:numPr>
          <w:ilvl w:val="0"/>
          <w:numId w:val="2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pressure to reduce EOTAS</w:t>
      </w:r>
    </w:p>
    <w:p w14:paraId="03B8D4AE" w14:textId="77777777" w:rsidR="00804433" w:rsidRPr="00804433" w:rsidRDefault="00804433">
      <w:pPr>
        <w:numPr>
          <w:ilvl w:val="0"/>
          <w:numId w:val="2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national comparison tables</w:t>
      </w:r>
    </w:p>
    <w:p w14:paraId="64C3CA76" w14:textId="77777777" w:rsidR="00804433" w:rsidRPr="00804433" w:rsidRDefault="00804433">
      <w:pPr>
        <w:numPr>
          <w:ilvl w:val="0"/>
          <w:numId w:val="2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performance measures tied to reintegration</w:t>
      </w:r>
    </w:p>
    <w:p w14:paraId="463AF3FF" w14:textId="77777777" w:rsidR="00804433" w:rsidRPr="00804433" w:rsidRDefault="00804433">
      <w:pPr>
        <w:numPr>
          <w:ilvl w:val="0"/>
          <w:numId w:val="2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standardisation of EOTAS packages</w:t>
      </w:r>
    </w:p>
    <w:p w14:paraId="5EAF6363" w14:textId="77777777" w:rsidR="00804433" w:rsidRPr="00804433" w:rsidRDefault="00804433">
      <w:pPr>
        <w:numPr>
          <w:ilvl w:val="0"/>
          <w:numId w:val="29"/>
        </w:num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centralised oversight that could restrict access</w:t>
      </w:r>
    </w:p>
    <w:p w14:paraId="0984C06F"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Your answer must protect:</w:t>
      </w:r>
    </w:p>
    <w:p w14:paraId="44D71247" w14:textId="77777777" w:rsidR="00804433" w:rsidRPr="00FC0FFA" w:rsidRDefault="00804433">
      <w:pPr>
        <w:numPr>
          <w:ilvl w:val="0"/>
          <w:numId w:val="30"/>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lawful access to EOTAS under Section 61</w:t>
      </w:r>
    </w:p>
    <w:p w14:paraId="09E5113A" w14:textId="77777777" w:rsidR="00804433" w:rsidRPr="00FC0FFA" w:rsidRDefault="00804433">
      <w:pPr>
        <w:numPr>
          <w:ilvl w:val="0"/>
          <w:numId w:val="30"/>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freedom from national pressure to reduce EOTAS</w:t>
      </w:r>
    </w:p>
    <w:p w14:paraId="33D292F9" w14:textId="77777777" w:rsidR="00804433" w:rsidRPr="00FC0FFA" w:rsidRDefault="00804433">
      <w:pPr>
        <w:numPr>
          <w:ilvl w:val="0"/>
          <w:numId w:val="30"/>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the right to bespoke, flexible provision</w:t>
      </w:r>
    </w:p>
    <w:p w14:paraId="305D1713" w14:textId="77777777" w:rsidR="00804433" w:rsidRPr="00FC0FFA" w:rsidRDefault="00804433">
      <w:pPr>
        <w:numPr>
          <w:ilvl w:val="0"/>
          <w:numId w:val="30"/>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child safety and wellbeing as the basis for monitoring</w:t>
      </w:r>
    </w:p>
    <w:p w14:paraId="7E4B0BB7" w14:textId="77777777" w:rsidR="00804433" w:rsidRPr="00FC0FFA" w:rsidRDefault="00804433">
      <w:pPr>
        <w:numPr>
          <w:ilvl w:val="0"/>
          <w:numId w:val="30"/>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parent and child voice</w:t>
      </w:r>
    </w:p>
    <w:p w14:paraId="200D6730" w14:textId="77777777" w:rsidR="00804433" w:rsidRPr="00FC0FFA" w:rsidRDefault="00804433">
      <w:pPr>
        <w:numPr>
          <w:ilvl w:val="0"/>
          <w:numId w:val="30"/>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the recognition that EOTAS is needs</w:t>
      </w:r>
      <w:r w:rsidRPr="00FC0FFA">
        <w:rPr>
          <w:rFonts w:eastAsia="Times New Roman" w:cstheme="minorHAnsi"/>
          <w:b/>
          <w:bCs/>
          <w:color w:val="EE0000"/>
          <w:kern w:val="0"/>
          <w:sz w:val="24"/>
          <w:szCs w:val="24"/>
          <w:lang w:eastAsia="en-GB"/>
          <w14:ligatures w14:val="none"/>
        </w:rPr>
        <w:noBreakHyphen/>
        <w:t>led, not numbers</w:t>
      </w:r>
      <w:r w:rsidRPr="00FC0FFA">
        <w:rPr>
          <w:rFonts w:eastAsia="Times New Roman" w:cstheme="minorHAnsi"/>
          <w:b/>
          <w:bCs/>
          <w:color w:val="EE0000"/>
          <w:kern w:val="0"/>
          <w:sz w:val="24"/>
          <w:szCs w:val="24"/>
          <w:lang w:eastAsia="en-GB"/>
          <w14:ligatures w14:val="none"/>
        </w:rPr>
        <w:noBreakHyphen/>
        <w:t>led</w:t>
      </w:r>
    </w:p>
    <w:p w14:paraId="3D3C7215"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Below are your strategic response options.</w:t>
      </w:r>
    </w:p>
    <w:p w14:paraId="52F15AB5" w14:textId="055CE86B"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A. PRIMARY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5C9677A1" w14:textId="6B693C39"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13785300" w14:textId="3F3845D3"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National monitoring must focus on whether children receiving EOTAS are safe, supported, and able to learn  not on reducing the number of EOTAS packages. My primary</w:t>
      </w:r>
      <w:r w:rsidRPr="00804433">
        <w:rPr>
          <w:rFonts w:eastAsia="Times New Roman" w:cstheme="minorHAnsi"/>
          <w:kern w:val="0"/>
          <w:sz w:val="24"/>
          <w:szCs w:val="24"/>
          <w:lang w:eastAsia="en-GB"/>
          <w14:ligatures w14:val="none"/>
        </w:rPr>
        <w:noBreakHyphen/>
        <w:t>age child relies on EOTAS because school caused distress, shutdowns, and emotional harm. The Department for Education should monitor whether Local Authorities are meeting children’s needs, securing provision promptly, and avoiding reintegration pressure. Monitoring must never be used to discourage EOTAS or label it as “over</w:t>
      </w:r>
      <w:r w:rsidRPr="00804433">
        <w:rPr>
          <w:rFonts w:eastAsia="Times New Roman" w:cstheme="minorHAnsi"/>
          <w:kern w:val="0"/>
          <w:sz w:val="24"/>
          <w:szCs w:val="24"/>
          <w:lang w:eastAsia="en-GB"/>
          <w14:ligatures w14:val="none"/>
        </w:rPr>
        <w:noBreakHyphen/>
        <w:t>used.” EOTAS is a lawful, essential option for children who cannot access school safely.</w:t>
      </w:r>
    </w:p>
    <w:p w14:paraId="0A14F5FA" w14:textId="6CDB97E0"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612D3C87" w14:textId="3F5E5F9D"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The Department for Education should monitor whether Local Authorities are fulfilling their legal duties under Section 61 and Section 42 of the Children and Families Act 2014. National monitoring must ensure that EOTAS is provided whenever special educational provision </w:t>
      </w:r>
      <w:r w:rsidRPr="00804433">
        <w:rPr>
          <w:rFonts w:eastAsia="Times New Roman" w:cstheme="minorHAnsi"/>
          <w:kern w:val="0"/>
          <w:sz w:val="24"/>
          <w:szCs w:val="24"/>
          <w:lang w:eastAsia="en-GB"/>
          <w14:ligatures w14:val="none"/>
        </w:rPr>
        <w:lastRenderedPageBreak/>
        <w:t>cannot reasonably be delivered in school. Monitoring should focus on delays, refusals, and failures to secure Section F  not on reducing EOTAS numbers. For primary</w:t>
      </w:r>
      <w:r w:rsidRPr="00804433">
        <w:rPr>
          <w:rFonts w:eastAsia="Times New Roman" w:cstheme="minorHAnsi"/>
          <w:kern w:val="0"/>
          <w:sz w:val="24"/>
          <w:szCs w:val="24"/>
          <w:lang w:eastAsia="en-GB"/>
          <w14:ligatures w14:val="none"/>
        </w:rPr>
        <w:noBreakHyphen/>
        <w:t>age children, stability and safety are essential. National oversight must protect lawful access to EOTAS, not restrict it.</w:t>
      </w:r>
    </w:p>
    <w:p w14:paraId="1F77F68A" w14:textId="156B08D2"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B. SECONDARY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3C1682B9" w14:textId="2DFD41BC"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46A1BA9D"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National monitoring must focus on whether young people receiving EOTAS are safe, supported, and able to learn without harm. My secondary</w:t>
      </w:r>
      <w:r w:rsidRPr="00804433">
        <w:rPr>
          <w:rFonts w:eastAsia="Times New Roman" w:cstheme="minorHAnsi"/>
          <w:kern w:val="0"/>
          <w:sz w:val="24"/>
          <w:szCs w:val="24"/>
          <w:lang w:eastAsia="en-GB"/>
          <w14:ligatures w14:val="none"/>
        </w:rPr>
        <w:noBreakHyphen/>
        <w:t>age child relies on EOTAS because school caused anxiety, trauma, and distress. The Department for Education should monitor whether Local Authorities are securing provision, responding to need, and avoiding reintegration pressure. Monitoring must not be used to discourage EOTAS or judge LAs for using it “too often.” EOTAS is a lawful, essential option for young people who cannot access school safely.</w:t>
      </w:r>
    </w:p>
    <w:p w14:paraId="4580F6D8" w14:textId="67CF9B31"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7F8AA630"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Department for Education should monitor whether Local Authorities are fulfilling their duties under Section 61 and Section 42 of the Children and Families Act 2014. National monitoring must ensure that EOTAS is provided whenever special educational provision cannot reasonably be delivered in school. Monitoring should focus on failures to secure Section F, delays in arranging provision, and inappropriate reintegration pressure. For secondary</w:t>
      </w:r>
      <w:r w:rsidRPr="00804433">
        <w:rPr>
          <w:rFonts w:eastAsia="Times New Roman" w:cstheme="minorHAnsi"/>
          <w:kern w:val="0"/>
          <w:sz w:val="24"/>
          <w:szCs w:val="24"/>
          <w:lang w:eastAsia="en-GB"/>
          <w14:ligatures w14:val="none"/>
        </w:rPr>
        <w:noBreakHyphen/>
        <w:t>age pupils, continuity and safety are vital. National oversight must protect lawful access to EOTAS, not restrict it.</w:t>
      </w:r>
    </w:p>
    <w:p w14:paraId="05168AF5" w14:textId="463E2D9D"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FC0FFA">
        <w:rPr>
          <w:rFonts w:eastAsia="Times New Roman" w:cstheme="minorHAnsi"/>
          <w:b/>
          <w:bCs/>
          <w:color w:val="EE0000"/>
          <w:kern w:val="36"/>
          <w:sz w:val="24"/>
          <w:szCs w:val="24"/>
          <w:lang w:eastAsia="en-GB"/>
          <w14:ligatures w14:val="none"/>
        </w:rPr>
        <w:t xml:space="preserve">STRATEGIC NOTES FOR PARENTS </w:t>
      </w:r>
    </w:p>
    <w:p w14:paraId="4CDD94DF"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Use these points to guide your thinking:</w:t>
      </w:r>
    </w:p>
    <w:p w14:paraId="6BA50DDE"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Push back against national pressure to reduce EOTAS</w:t>
      </w:r>
    </w:p>
    <w:p w14:paraId="3611FC34"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to track EOTAS numbers to identify “high</w:t>
      </w:r>
      <w:r w:rsidRPr="00804433">
        <w:rPr>
          <w:rFonts w:eastAsia="Times New Roman" w:cstheme="minorHAnsi"/>
          <w:kern w:val="0"/>
          <w:sz w:val="24"/>
          <w:szCs w:val="24"/>
          <w:lang w:eastAsia="en-GB"/>
          <w14:ligatures w14:val="none"/>
        </w:rPr>
        <w:noBreakHyphen/>
        <w:t>use” LAs. Your answer must counter this.</w:t>
      </w:r>
    </w:p>
    <w:p w14:paraId="6B0528C9"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Emphasise lawful duties</w:t>
      </w:r>
    </w:p>
    <w:p w14:paraId="3FFA9550" w14:textId="6041A1F1"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Section 61  EOTAS legal test Section 42  duty to secure provision Monitoring must be based on law, not numbers.</w:t>
      </w:r>
    </w:p>
    <w:p w14:paraId="0B3F064B"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lastRenderedPageBreak/>
        <w:t>3. Protect children from national gatekeeping</w:t>
      </w:r>
    </w:p>
    <w:p w14:paraId="0BE111C3"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Monitoring must prevent refusals, not encourage them.</w:t>
      </w:r>
    </w:p>
    <w:p w14:paraId="54732740"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Reject reintegration</w:t>
      </w:r>
      <w:r w:rsidRPr="00804433">
        <w:rPr>
          <w:rFonts w:eastAsia="Times New Roman" w:cstheme="minorHAnsi"/>
          <w:b/>
          <w:bCs/>
          <w:kern w:val="0"/>
          <w:sz w:val="24"/>
          <w:szCs w:val="24"/>
          <w:lang w:eastAsia="en-GB"/>
          <w14:ligatures w14:val="none"/>
        </w:rPr>
        <w:noBreakHyphen/>
        <w:t>focused national oversight</w:t>
      </w:r>
    </w:p>
    <w:p w14:paraId="60B5B20B"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reintegration to be a national performance measure. Your answer must reject this.</w:t>
      </w:r>
    </w:p>
    <w:p w14:paraId="357C2A23"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Emphasise safety and harm reduction</w:t>
      </w:r>
    </w:p>
    <w:p w14:paraId="776947E5"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Monitoring must protect children, not restrict EOTAS.</w:t>
      </w:r>
    </w:p>
    <w:p w14:paraId="1CF80B76"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Protect primary</w:t>
      </w:r>
      <w:r w:rsidRPr="00804433">
        <w:rPr>
          <w:rFonts w:eastAsia="Times New Roman" w:cstheme="minorHAnsi"/>
          <w:b/>
          <w:bCs/>
          <w:kern w:val="0"/>
          <w:sz w:val="24"/>
          <w:szCs w:val="24"/>
          <w:lang w:eastAsia="en-GB"/>
          <w14:ligatures w14:val="none"/>
        </w:rPr>
        <w:noBreakHyphen/>
        <w:t>age children</w:t>
      </w:r>
    </w:p>
    <w:p w14:paraId="72DC7DAA"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They are at highest risk of forced transition.</w:t>
      </w:r>
    </w:p>
    <w:p w14:paraId="0FCDCDC2"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7. Protect secondary</w:t>
      </w:r>
      <w:r w:rsidRPr="00804433">
        <w:rPr>
          <w:rFonts w:eastAsia="Times New Roman" w:cstheme="minorHAnsi"/>
          <w:b/>
          <w:bCs/>
          <w:kern w:val="0"/>
          <w:sz w:val="24"/>
          <w:szCs w:val="24"/>
          <w:lang w:eastAsia="en-GB"/>
          <w14:ligatures w14:val="none"/>
        </w:rPr>
        <w:noBreakHyphen/>
        <w:t>age continuity</w:t>
      </w:r>
    </w:p>
    <w:p w14:paraId="655B4DA3"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Older pupils need stability to complete their education.</w:t>
      </w:r>
    </w:p>
    <w:p w14:paraId="7ABE4EF6"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Anchor monitoring in meeting needs, not reducing provision</w:t>
      </w:r>
    </w:p>
    <w:p w14:paraId="71E83105"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the key strategic message.</w:t>
      </w:r>
    </w:p>
    <w:p w14:paraId="54F49ED2" w14:textId="5A68CB42" w:rsidR="00804433" w:rsidRPr="00804433" w:rsidRDefault="00804433" w:rsidP="00804433">
      <w:pPr>
        <w:rPr>
          <w:rFonts w:cstheme="minorHAnsi"/>
          <w:sz w:val="24"/>
          <w:szCs w:val="24"/>
        </w:rPr>
      </w:pPr>
      <w:r w:rsidRPr="00804433">
        <w:rPr>
          <w:rFonts w:cstheme="minorHAnsi"/>
          <w:sz w:val="24"/>
          <w:szCs w:val="24"/>
        </w:rPr>
        <w:t>___________________________________________________________________________</w:t>
      </w:r>
    </w:p>
    <w:p w14:paraId="013587EF"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FC0FFA">
        <w:rPr>
          <w:rFonts w:eastAsia="Times New Roman" w:cstheme="minorHAnsi"/>
          <w:b/>
          <w:bCs/>
          <w:color w:val="EE0000"/>
          <w:kern w:val="0"/>
          <w:sz w:val="24"/>
          <w:szCs w:val="24"/>
          <w:lang w:eastAsia="en-GB"/>
          <w14:ligatures w14:val="none"/>
        </w:rPr>
        <w:t xml:space="preserve">Q14. </w:t>
      </w:r>
      <w:r w:rsidRPr="00804433">
        <w:rPr>
          <w:rFonts w:eastAsia="Times New Roman" w:cstheme="minorHAnsi"/>
          <w:b/>
          <w:bCs/>
          <w:kern w:val="0"/>
          <w:sz w:val="24"/>
          <w:szCs w:val="24"/>
          <w:lang w:eastAsia="en-GB"/>
          <w14:ligatures w14:val="none"/>
        </w:rPr>
        <w:t>Is there anything else you would like to tell us about EOTAS?</w:t>
      </w:r>
    </w:p>
    <w:p w14:paraId="7DAC93CB"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This is your </w:t>
      </w:r>
      <w:r w:rsidRPr="00FC0FFA">
        <w:rPr>
          <w:rFonts w:eastAsia="Times New Roman" w:cstheme="minorHAnsi"/>
          <w:b/>
          <w:bCs/>
          <w:color w:val="EE0000"/>
          <w:kern w:val="0"/>
          <w:sz w:val="24"/>
          <w:szCs w:val="24"/>
          <w:lang w:eastAsia="en-GB"/>
          <w14:ligatures w14:val="none"/>
        </w:rPr>
        <w:t>final opportunity</w:t>
      </w:r>
      <w:r w:rsidRPr="00FC0FFA">
        <w:rPr>
          <w:rFonts w:eastAsia="Times New Roman" w:cstheme="minorHAnsi"/>
          <w:color w:val="EE0000"/>
          <w:kern w:val="0"/>
          <w:sz w:val="24"/>
          <w:szCs w:val="24"/>
          <w:lang w:eastAsia="en-GB"/>
          <w14:ligatures w14:val="none"/>
        </w:rPr>
        <w:t xml:space="preserve"> </w:t>
      </w:r>
      <w:r w:rsidRPr="00804433">
        <w:rPr>
          <w:rFonts w:eastAsia="Times New Roman" w:cstheme="minorHAnsi"/>
          <w:kern w:val="0"/>
          <w:sz w:val="24"/>
          <w:szCs w:val="24"/>
          <w:lang w:eastAsia="en-GB"/>
          <w14:ligatures w14:val="none"/>
        </w:rPr>
        <w:t>to:</w:t>
      </w:r>
    </w:p>
    <w:p w14:paraId="60AEC6E2" w14:textId="77777777" w:rsidR="00804433" w:rsidRPr="00FC0FFA" w:rsidRDefault="00804433">
      <w:pPr>
        <w:numPr>
          <w:ilvl w:val="0"/>
          <w:numId w:val="31"/>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color w:val="EE0000"/>
          <w:kern w:val="0"/>
          <w:sz w:val="24"/>
          <w:szCs w:val="24"/>
          <w:lang w:eastAsia="en-GB"/>
          <w14:ligatures w14:val="none"/>
        </w:rPr>
        <w:t>reinforce the core message</w:t>
      </w:r>
    </w:p>
    <w:p w14:paraId="2C10C650" w14:textId="77777777" w:rsidR="00804433" w:rsidRPr="00FC0FFA" w:rsidRDefault="00804433">
      <w:pPr>
        <w:numPr>
          <w:ilvl w:val="0"/>
          <w:numId w:val="31"/>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color w:val="EE0000"/>
          <w:kern w:val="0"/>
          <w:sz w:val="24"/>
          <w:szCs w:val="24"/>
          <w:lang w:eastAsia="en-GB"/>
          <w14:ligatures w14:val="none"/>
        </w:rPr>
        <w:t>highlight lived experience</w:t>
      </w:r>
    </w:p>
    <w:p w14:paraId="1A94A85B" w14:textId="77777777" w:rsidR="00804433" w:rsidRPr="00FC0FFA" w:rsidRDefault="00804433">
      <w:pPr>
        <w:numPr>
          <w:ilvl w:val="0"/>
          <w:numId w:val="31"/>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color w:val="EE0000"/>
          <w:kern w:val="0"/>
          <w:sz w:val="24"/>
          <w:szCs w:val="24"/>
          <w:lang w:eastAsia="en-GB"/>
          <w14:ligatures w14:val="none"/>
        </w:rPr>
        <w:t>emphasise safety</w:t>
      </w:r>
    </w:p>
    <w:p w14:paraId="540B74DD" w14:textId="77777777" w:rsidR="00804433" w:rsidRPr="00FC0FFA" w:rsidRDefault="00804433">
      <w:pPr>
        <w:numPr>
          <w:ilvl w:val="0"/>
          <w:numId w:val="31"/>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color w:val="EE0000"/>
          <w:kern w:val="0"/>
          <w:sz w:val="24"/>
          <w:szCs w:val="24"/>
          <w:lang w:eastAsia="en-GB"/>
          <w14:ligatures w14:val="none"/>
        </w:rPr>
        <w:t>protect flexibility</w:t>
      </w:r>
    </w:p>
    <w:p w14:paraId="568F18E7" w14:textId="77777777" w:rsidR="00804433" w:rsidRPr="00FC0FFA" w:rsidRDefault="00804433">
      <w:pPr>
        <w:numPr>
          <w:ilvl w:val="0"/>
          <w:numId w:val="31"/>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color w:val="EE0000"/>
          <w:kern w:val="0"/>
          <w:sz w:val="24"/>
          <w:szCs w:val="24"/>
          <w:lang w:eastAsia="en-GB"/>
          <w14:ligatures w14:val="none"/>
        </w:rPr>
        <w:t>protect parent choice</w:t>
      </w:r>
    </w:p>
    <w:p w14:paraId="4ABB2EDC" w14:textId="77777777" w:rsidR="00804433" w:rsidRPr="00FC0FFA" w:rsidRDefault="00804433">
      <w:pPr>
        <w:numPr>
          <w:ilvl w:val="0"/>
          <w:numId w:val="31"/>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color w:val="EE0000"/>
          <w:kern w:val="0"/>
          <w:sz w:val="24"/>
          <w:szCs w:val="24"/>
          <w:lang w:eastAsia="en-GB"/>
          <w14:ligatures w14:val="none"/>
        </w:rPr>
        <w:t>reject school</w:t>
      </w:r>
      <w:r w:rsidRPr="00FC0FFA">
        <w:rPr>
          <w:rFonts w:eastAsia="Times New Roman" w:cstheme="minorHAnsi"/>
          <w:color w:val="EE0000"/>
          <w:kern w:val="0"/>
          <w:sz w:val="24"/>
          <w:szCs w:val="24"/>
          <w:lang w:eastAsia="en-GB"/>
          <w14:ligatures w14:val="none"/>
        </w:rPr>
        <w:noBreakHyphen/>
        <w:t>managed EOTAS</w:t>
      </w:r>
    </w:p>
    <w:p w14:paraId="0A0178B4" w14:textId="77777777" w:rsidR="00804433" w:rsidRPr="00FC0FFA" w:rsidRDefault="00804433">
      <w:pPr>
        <w:numPr>
          <w:ilvl w:val="0"/>
          <w:numId w:val="31"/>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color w:val="EE0000"/>
          <w:kern w:val="0"/>
          <w:sz w:val="24"/>
          <w:szCs w:val="24"/>
          <w:lang w:eastAsia="en-GB"/>
          <w14:ligatures w14:val="none"/>
        </w:rPr>
        <w:t>reject reintegration pressure</w:t>
      </w:r>
    </w:p>
    <w:p w14:paraId="75804F81" w14:textId="77777777" w:rsidR="00804433" w:rsidRPr="00FC0FFA" w:rsidRDefault="00804433">
      <w:pPr>
        <w:numPr>
          <w:ilvl w:val="0"/>
          <w:numId w:val="31"/>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color w:val="EE0000"/>
          <w:kern w:val="0"/>
          <w:sz w:val="24"/>
          <w:szCs w:val="24"/>
          <w:lang w:eastAsia="en-GB"/>
          <w14:ligatures w14:val="none"/>
        </w:rPr>
        <w:t>anchor everything in law</w:t>
      </w:r>
    </w:p>
    <w:p w14:paraId="5676F7F4" w14:textId="50EE8DCA" w:rsidR="00804433" w:rsidRPr="00FC0FFA" w:rsidRDefault="00804433">
      <w:pPr>
        <w:numPr>
          <w:ilvl w:val="0"/>
          <w:numId w:val="31"/>
        </w:numPr>
        <w:spacing w:before="100" w:beforeAutospacing="1" w:after="100" w:afterAutospacing="1" w:line="240" w:lineRule="auto"/>
        <w:rPr>
          <w:rFonts w:eastAsia="Times New Roman" w:cstheme="minorHAnsi"/>
          <w:color w:val="EE0000"/>
          <w:kern w:val="0"/>
          <w:sz w:val="24"/>
          <w:szCs w:val="24"/>
          <w:lang w:eastAsia="en-GB"/>
          <w14:ligatures w14:val="none"/>
        </w:rPr>
      </w:pPr>
      <w:r w:rsidRPr="00FC0FFA">
        <w:rPr>
          <w:rFonts w:eastAsia="Times New Roman" w:cstheme="minorHAnsi"/>
          <w:color w:val="EE0000"/>
          <w:kern w:val="0"/>
          <w:sz w:val="24"/>
          <w:szCs w:val="24"/>
          <w:lang w:eastAsia="en-GB"/>
          <w14:ligatures w14:val="none"/>
        </w:rPr>
        <w:t>remind the DfE that EOTAS is not a preference  it is a necessity</w:t>
      </w:r>
    </w:p>
    <w:p w14:paraId="2D1341A7"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This question allows you to summarise your entire position in one powerful closing statement.</w:t>
      </w:r>
    </w:p>
    <w:p w14:paraId="56CA80BA"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Below are your strategic response options.</w:t>
      </w:r>
    </w:p>
    <w:p w14:paraId="31B95057" w14:textId="10307974"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A. PRIMARY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5226B7DB" w14:textId="3ED5FC53"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326840B3" w14:textId="323DD64B"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EOTAS has given my child safety, stability, and the chance to learn without harm. School was not accessible or safe for my primary</w:t>
      </w:r>
      <w:r w:rsidRPr="00804433">
        <w:rPr>
          <w:rFonts w:eastAsia="Times New Roman" w:cstheme="minorHAnsi"/>
          <w:kern w:val="0"/>
          <w:sz w:val="24"/>
          <w:szCs w:val="24"/>
          <w:lang w:eastAsia="en-GB"/>
          <w14:ligatures w14:val="none"/>
        </w:rPr>
        <w:noBreakHyphen/>
        <w:t>age child, even with adjustments. EOTAS is not a preference  it is the only provision that meets their needs. Any future changes must protect flexibility, parent choice, and the ability to use specialist tutors and therapists. EOTAS must remain a lawful, needs</w:t>
      </w:r>
      <w:r w:rsidRPr="00804433">
        <w:rPr>
          <w:rFonts w:eastAsia="Times New Roman" w:cstheme="minorHAnsi"/>
          <w:kern w:val="0"/>
          <w:sz w:val="24"/>
          <w:szCs w:val="24"/>
          <w:lang w:eastAsia="en-GB"/>
          <w14:ligatures w14:val="none"/>
        </w:rPr>
        <w:noBreakHyphen/>
        <w:t>based option that is free from reintegration pressure and school oversight. My child’s wellbeing depends on EOTAS remaining stable, accessible, and protected.</w:t>
      </w:r>
    </w:p>
    <w:p w14:paraId="6486DB55" w14:textId="0952C26E"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24993096" w14:textId="46F9BEDE"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EOTAS is a lawful option under Section 61 of the Children and Families Act 2014 and must remain available whenever special educational provision cannot reasonably be delivered in school. For primary</w:t>
      </w:r>
      <w:r w:rsidRPr="00804433">
        <w:rPr>
          <w:rFonts w:eastAsia="Times New Roman" w:cstheme="minorHAnsi"/>
          <w:kern w:val="0"/>
          <w:sz w:val="24"/>
          <w:szCs w:val="24"/>
          <w:lang w:eastAsia="en-GB"/>
          <w14:ligatures w14:val="none"/>
        </w:rPr>
        <w:noBreakHyphen/>
        <w:t>age children, stability is essential. EOTAS must not be restricted, standardised, or overseen by schools. Parent choice must be protected, and Local Authorities must continue to secure Section F under Section 42. EOTAS is not a temporary measure  it is a vital part of the SEND system that protects children who cannot access school safely.</w:t>
      </w:r>
    </w:p>
    <w:p w14:paraId="23E9A2C4" w14:textId="01863777"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B. SECONDARY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47842598" w14:textId="2F2C928B"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33A31E6C" w14:textId="5BFEA4DA"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EOTAS has allowed my child to learn without the anxiety, trauma, and distress they experienced in secondary school. It is not a preference  it is the only provision that keeps them safe and able to engage with education. Any future changes must protect flexibility, specialist provision, and parent choice. EOTAS must remain free from reintegration pressure and school oversight. My child’s mental health and future depend on EOTAS remaining stable, lawful, and accessible.</w:t>
      </w:r>
    </w:p>
    <w:p w14:paraId="13D2E5C9" w14:textId="53072E8A"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1CC60D9D"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EOTAS is a lawful option under Section 61 of the Children and Families Act 2014 and must remain available whenever special educational provision cannot reasonably be delivered in school. For secondary</w:t>
      </w:r>
      <w:r w:rsidRPr="00804433">
        <w:rPr>
          <w:rFonts w:eastAsia="Times New Roman" w:cstheme="minorHAnsi"/>
          <w:kern w:val="0"/>
          <w:sz w:val="24"/>
          <w:szCs w:val="24"/>
          <w:lang w:eastAsia="en-GB"/>
          <w14:ligatures w14:val="none"/>
        </w:rPr>
        <w:noBreakHyphen/>
        <w:t>age pupils, continuity is vital. EOTAS must not be restricted, standardised, or overseen by schools. Parent and young person voice must be central. Local Authorities must continue to secure Section F under Section 42. EOTAS is an essential part of the SEND system and must remain a stable, equal alternative to school.</w:t>
      </w:r>
    </w:p>
    <w:p w14:paraId="7504FF59" w14:textId="150A8AD4"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FC0FFA">
        <w:rPr>
          <w:rFonts w:eastAsia="Times New Roman" w:cstheme="minorHAnsi"/>
          <w:b/>
          <w:bCs/>
          <w:color w:val="EE0000"/>
          <w:kern w:val="36"/>
          <w:sz w:val="24"/>
          <w:szCs w:val="24"/>
          <w:lang w:eastAsia="en-GB"/>
          <w14:ligatures w14:val="none"/>
        </w:rPr>
        <w:t xml:space="preserve">STRATEGIC NOTES FOR PARENTS </w:t>
      </w:r>
    </w:p>
    <w:p w14:paraId="5BC4E5D4"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Use these points to guide your thinking:</w:t>
      </w:r>
    </w:p>
    <w:p w14:paraId="2BB1D075"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Reinforce your core message</w:t>
      </w:r>
    </w:p>
    <w:p w14:paraId="5F96D532"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your final chance to emphasise that EOTAS is a necessity, not a preference.</w:t>
      </w:r>
    </w:p>
    <w:p w14:paraId="387DBDF3"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Protect flexibility</w:t>
      </w:r>
    </w:p>
    <w:p w14:paraId="4AECE480" w14:textId="55913AD3"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The DfE wants standardisation  your answer must protect bespoke provision.</w:t>
      </w:r>
    </w:p>
    <w:p w14:paraId="7D06D870"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Protect parent choice</w:t>
      </w:r>
    </w:p>
    <w:p w14:paraId="0AAA4E01"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one of the biggest risks in the proposals.</w:t>
      </w:r>
    </w:p>
    <w:p w14:paraId="427F4605"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Reject school oversight</w:t>
      </w:r>
    </w:p>
    <w:p w14:paraId="27ADF680"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Schools cannot oversee EOTAS for children who cannot attend school.</w:t>
      </w:r>
    </w:p>
    <w:p w14:paraId="57D64751"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Reject reintegration pressure</w:t>
      </w:r>
    </w:p>
    <w:p w14:paraId="527ADED1"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Reintegration must never be assumed or expected.</w:t>
      </w:r>
    </w:p>
    <w:p w14:paraId="4EC2E373"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6. Anchor your answer in law</w:t>
      </w:r>
    </w:p>
    <w:p w14:paraId="259C7F5B" w14:textId="41D8AAF8"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Section 61  EOTAS legal test Section 42  LA duty to secure provision</w:t>
      </w:r>
    </w:p>
    <w:p w14:paraId="7FCE91F5"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7. Emphasise safety and harm reduction</w:t>
      </w:r>
    </w:p>
    <w:p w14:paraId="32C26448"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the strongest argument parents have.</w:t>
      </w:r>
    </w:p>
    <w:p w14:paraId="668DF6CB"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8. Protect primary</w:t>
      </w:r>
      <w:r w:rsidRPr="00804433">
        <w:rPr>
          <w:rFonts w:eastAsia="Times New Roman" w:cstheme="minorHAnsi"/>
          <w:b/>
          <w:bCs/>
          <w:kern w:val="0"/>
          <w:sz w:val="24"/>
          <w:szCs w:val="24"/>
          <w:lang w:eastAsia="en-GB"/>
          <w14:ligatures w14:val="none"/>
        </w:rPr>
        <w:noBreakHyphen/>
        <w:t>age stability and secondary</w:t>
      </w:r>
      <w:r w:rsidRPr="00804433">
        <w:rPr>
          <w:rFonts w:eastAsia="Times New Roman" w:cstheme="minorHAnsi"/>
          <w:b/>
          <w:bCs/>
          <w:kern w:val="0"/>
          <w:sz w:val="24"/>
          <w:szCs w:val="24"/>
          <w:lang w:eastAsia="en-GB"/>
          <w14:ligatures w14:val="none"/>
        </w:rPr>
        <w:noBreakHyphen/>
        <w:t>age continuity</w:t>
      </w:r>
    </w:p>
    <w:p w14:paraId="6F41C560"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lastRenderedPageBreak/>
        <w:t>Both groups are at risk in different ways.</w:t>
      </w:r>
    </w:p>
    <w:p w14:paraId="71296C30" w14:textId="507C9C24"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FC0FFA">
        <w:rPr>
          <w:rFonts w:eastAsia="Times New Roman" w:cstheme="minorHAnsi"/>
          <w:b/>
          <w:bCs/>
          <w:color w:val="EE0000"/>
          <w:kern w:val="36"/>
          <w:sz w:val="24"/>
          <w:szCs w:val="24"/>
          <w:lang w:eastAsia="en-GB"/>
          <w14:ligatures w14:val="none"/>
        </w:rPr>
        <w:t>Q15 (Parent</w:t>
      </w:r>
      <w:r w:rsidRPr="00FC0FFA">
        <w:rPr>
          <w:rFonts w:eastAsia="Times New Roman" w:cstheme="minorHAnsi"/>
          <w:b/>
          <w:bCs/>
          <w:color w:val="EE0000"/>
          <w:kern w:val="36"/>
          <w:sz w:val="24"/>
          <w:szCs w:val="24"/>
          <w:lang w:eastAsia="en-GB"/>
          <w14:ligatures w14:val="none"/>
        </w:rPr>
        <w:noBreakHyphen/>
        <w:t>Added Closing Statement)</w:t>
      </w:r>
    </w:p>
    <w:p w14:paraId="5D2860AD"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“Is there anything further you want the Department for Education to understand about your child’s experience, your family’s journey, or the importance of protecting EOTAS?”</w:t>
      </w:r>
    </w:p>
    <w:p w14:paraId="7111B4C5" w14:textId="3023D0F3"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 xml:space="preserve">This is not part of the official consultation  it’s an </w:t>
      </w:r>
      <w:r w:rsidRPr="00FC0FFA">
        <w:rPr>
          <w:rFonts w:eastAsia="Times New Roman" w:cstheme="minorHAnsi"/>
          <w:b/>
          <w:bCs/>
          <w:color w:val="EE0000"/>
          <w:kern w:val="0"/>
          <w:sz w:val="24"/>
          <w:szCs w:val="24"/>
          <w:lang w:eastAsia="en-GB"/>
          <w14:ligatures w14:val="none"/>
        </w:rPr>
        <w:t>extra parent</w:t>
      </w:r>
      <w:r w:rsidRPr="00FC0FFA">
        <w:rPr>
          <w:rFonts w:eastAsia="Times New Roman" w:cstheme="minorHAnsi"/>
          <w:b/>
          <w:bCs/>
          <w:color w:val="EE0000"/>
          <w:kern w:val="0"/>
          <w:sz w:val="24"/>
          <w:szCs w:val="24"/>
          <w:lang w:eastAsia="en-GB"/>
          <w14:ligatures w14:val="none"/>
        </w:rPr>
        <w:noBreakHyphen/>
        <w:t>voice section</w:t>
      </w:r>
      <w:r w:rsidRPr="00FC0FFA">
        <w:rPr>
          <w:rFonts w:eastAsia="Times New Roman" w:cstheme="minorHAnsi"/>
          <w:color w:val="EE0000"/>
          <w:kern w:val="0"/>
          <w:sz w:val="24"/>
          <w:szCs w:val="24"/>
          <w:lang w:eastAsia="en-GB"/>
          <w14:ligatures w14:val="none"/>
        </w:rPr>
        <w:t xml:space="preserve"> </w:t>
      </w:r>
      <w:r w:rsidRPr="00804433">
        <w:rPr>
          <w:rFonts w:eastAsia="Times New Roman" w:cstheme="minorHAnsi"/>
          <w:kern w:val="0"/>
          <w:sz w:val="24"/>
          <w:szCs w:val="24"/>
          <w:lang w:eastAsia="en-GB"/>
          <w14:ligatures w14:val="none"/>
        </w:rPr>
        <w:t>you can add at the end of your submission.</w:t>
      </w:r>
    </w:p>
    <w:p w14:paraId="4F50E74C" w14:textId="66EEA2CD"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A. PRIMARY</w:t>
      </w:r>
      <w:r w:rsidR="00FC0FFA">
        <w:rPr>
          <w:rFonts w:eastAsia="Times New Roman" w:cstheme="minorHAnsi"/>
          <w:b/>
          <w:bCs/>
          <w:kern w:val="36"/>
          <w:sz w:val="24"/>
          <w:szCs w:val="24"/>
          <w:lang w:eastAsia="en-GB"/>
          <w14:ligatures w14:val="none"/>
        </w:rPr>
        <w:t xml:space="preserve"> </w:t>
      </w:r>
      <w:r w:rsidRPr="00804433">
        <w:rPr>
          <w:rFonts w:eastAsia="Times New Roman" w:cstheme="minorHAnsi"/>
          <w:b/>
          <w:bCs/>
          <w:kern w:val="36"/>
          <w:sz w:val="24"/>
          <w:szCs w:val="24"/>
          <w:lang w:eastAsia="en-GB"/>
          <w14:ligatures w14:val="none"/>
        </w:rPr>
        <w:t xml:space="preserve">AGE </w:t>
      </w:r>
    </w:p>
    <w:p w14:paraId="64DFA2E6" w14:textId="35CC3674"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727931AF" w14:textId="7651DF12"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I want the Department for Education to understand that my child’s experience is not unusual or rare  it is simply invisible in systems that do not recognise school</w:t>
      </w:r>
      <w:r w:rsidRPr="00804433">
        <w:rPr>
          <w:rFonts w:eastAsia="Times New Roman" w:cstheme="minorHAnsi"/>
          <w:kern w:val="0"/>
          <w:sz w:val="24"/>
          <w:szCs w:val="24"/>
          <w:lang w:eastAsia="en-GB"/>
          <w14:ligatures w14:val="none"/>
        </w:rPr>
        <w:noBreakHyphen/>
        <w:t>based distress. My primary</w:t>
      </w:r>
      <w:r w:rsidRPr="00804433">
        <w:rPr>
          <w:rFonts w:eastAsia="Times New Roman" w:cstheme="minorHAnsi"/>
          <w:kern w:val="0"/>
          <w:sz w:val="24"/>
          <w:szCs w:val="24"/>
          <w:lang w:eastAsia="en-GB"/>
          <w14:ligatures w14:val="none"/>
        </w:rPr>
        <w:noBreakHyphen/>
        <w:t>age child was not able to cope in school, even with adjustments, and EOTAS has been the first time they have been able to learn without fear. EOTAS is not a loophole or a last resort; it is a lifeline. Any future system must protect the right to EOTAS without restriction, without reintegration pressure, and without school oversight. My child’s wellbeing depends on EOTAS remaining stable, lawful, and accessible.</w:t>
      </w:r>
    </w:p>
    <w:p w14:paraId="2E740880" w14:textId="3DE7BB10"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3476EF24" w14:textId="7E0022A9"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My child’s needs cannot be met in a school environment, and EOTAS is the only lawful way to deliver the provision in Section F under Section 61 of the Children and Families Act 2014. As the SEND system changes, it is essential that the Department for Education protects EOTAS as a needs</w:t>
      </w:r>
      <w:r w:rsidRPr="00804433">
        <w:rPr>
          <w:rFonts w:eastAsia="Times New Roman" w:cstheme="minorHAnsi"/>
          <w:kern w:val="0"/>
          <w:sz w:val="24"/>
          <w:szCs w:val="24"/>
          <w:lang w:eastAsia="en-GB"/>
          <w14:ligatures w14:val="none"/>
        </w:rPr>
        <w:noBreakHyphen/>
        <w:t>led, evidence</w:t>
      </w:r>
      <w:r w:rsidRPr="00804433">
        <w:rPr>
          <w:rFonts w:eastAsia="Times New Roman" w:cstheme="minorHAnsi"/>
          <w:kern w:val="0"/>
          <w:sz w:val="24"/>
          <w:szCs w:val="24"/>
          <w:lang w:eastAsia="en-GB"/>
          <w14:ligatures w14:val="none"/>
        </w:rPr>
        <w:noBreakHyphen/>
        <w:t>based option. EOTAS must remain flexible, bespoke, and free from standardisation. Parent voice must remain central, and Local Authorities must continue to secure provision under Section 42. EOTAS is not temporary  it is essential.</w:t>
      </w:r>
    </w:p>
    <w:p w14:paraId="51C10D59" w14:textId="663EA308"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B. SECONDARY</w:t>
      </w:r>
      <w:r w:rsidRPr="00804433">
        <w:rPr>
          <w:rFonts w:eastAsia="Times New Roman" w:cstheme="minorHAnsi"/>
          <w:b/>
          <w:bCs/>
          <w:kern w:val="36"/>
          <w:sz w:val="24"/>
          <w:szCs w:val="24"/>
          <w:lang w:eastAsia="en-GB"/>
          <w14:ligatures w14:val="none"/>
        </w:rPr>
        <w:noBreakHyphen/>
        <w:t>AGE EOTAS  COPY &amp; PASTE RESPONSE</w:t>
      </w:r>
    </w:p>
    <w:p w14:paraId="3F33E20E" w14:textId="0C014AA4"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1  Lived Experience Focus</w:t>
      </w:r>
    </w:p>
    <w:p w14:paraId="447410D2" w14:textId="28993C2A"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I want the Department for Education to understand that my child’s experience in secondary school was traumatic, and EOTAS has been the only provision that has allowed them to recover, stabilise, and re</w:t>
      </w:r>
      <w:r w:rsidRPr="00804433">
        <w:rPr>
          <w:rFonts w:eastAsia="Times New Roman" w:cstheme="minorHAnsi"/>
          <w:kern w:val="0"/>
          <w:sz w:val="24"/>
          <w:szCs w:val="24"/>
          <w:lang w:eastAsia="en-GB"/>
          <w14:ligatures w14:val="none"/>
        </w:rPr>
        <w:noBreakHyphen/>
        <w:t>engage with learning. EOTAS is not a preference  it is a necessity. Any future system must protect the right to remain in EOTAS long</w:t>
      </w:r>
      <w:r w:rsidRPr="00804433">
        <w:rPr>
          <w:rFonts w:eastAsia="Times New Roman" w:cstheme="minorHAnsi"/>
          <w:kern w:val="0"/>
          <w:sz w:val="24"/>
          <w:szCs w:val="24"/>
          <w:lang w:eastAsia="en-GB"/>
          <w14:ligatures w14:val="none"/>
        </w:rPr>
        <w:noBreakHyphen/>
        <w:t xml:space="preserve">term, without reintegration pressure, without school oversight, and without restrictions on specialist </w:t>
      </w:r>
      <w:r w:rsidRPr="00804433">
        <w:rPr>
          <w:rFonts w:eastAsia="Times New Roman" w:cstheme="minorHAnsi"/>
          <w:kern w:val="0"/>
          <w:sz w:val="24"/>
          <w:szCs w:val="24"/>
          <w:lang w:eastAsia="en-GB"/>
          <w14:ligatures w14:val="none"/>
        </w:rPr>
        <w:lastRenderedPageBreak/>
        <w:t>tutors. My child’s mental health and future depend on EOTAS remaining stable and protected.</w:t>
      </w:r>
    </w:p>
    <w:p w14:paraId="33B62B0C" w14:textId="19A5CEC8"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OPTION 2  Needs &amp; Law Focus</w:t>
      </w:r>
    </w:p>
    <w:p w14:paraId="6E9E2E45"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My child’s needs cannot be met in a school environment, and EOTAS is the only lawful way to deliver their Section F provision under Section 61 of the Children and Families Act 2014. As the SEND system changes, the Department for Education must ensure that EOTAS remains a stable, equal alternative to school. Reintegration must never be assumed or expected. Parent and young person voice must remain central. EOTAS must remain flexible, bespoke, and protected from standardisation or school</w:t>
      </w:r>
      <w:r w:rsidRPr="00804433">
        <w:rPr>
          <w:rFonts w:eastAsia="Times New Roman" w:cstheme="minorHAnsi"/>
          <w:kern w:val="0"/>
          <w:sz w:val="24"/>
          <w:szCs w:val="24"/>
          <w:lang w:eastAsia="en-GB"/>
          <w14:ligatures w14:val="none"/>
        </w:rPr>
        <w:noBreakHyphen/>
        <w:t>managed oversight.</w:t>
      </w:r>
    </w:p>
    <w:p w14:paraId="4561EEC6" w14:textId="6BE885DC" w:rsidR="00804433" w:rsidRPr="00804433" w:rsidRDefault="00804433" w:rsidP="00804433">
      <w:pPr>
        <w:spacing w:before="100" w:beforeAutospacing="1" w:after="100" w:afterAutospacing="1" w:line="240" w:lineRule="auto"/>
        <w:outlineLvl w:val="0"/>
        <w:rPr>
          <w:rFonts w:eastAsia="Times New Roman" w:cstheme="minorHAnsi"/>
          <w:b/>
          <w:bCs/>
          <w:kern w:val="36"/>
          <w:sz w:val="24"/>
          <w:szCs w:val="24"/>
          <w:lang w:eastAsia="en-GB"/>
          <w14:ligatures w14:val="none"/>
        </w:rPr>
      </w:pPr>
      <w:r w:rsidRPr="00804433">
        <w:rPr>
          <w:rFonts w:eastAsia="Times New Roman" w:cstheme="minorHAnsi"/>
          <w:b/>
          <w:bCs/>
          <w:kern w:val="36"/>
          <w:sz w:val="24"/>
          <w:szCs w:val="24"/>
          <w:lang w:eastAsia="en-GB"/>
          <w14:ligatures w14:val="none"/>
        </w:rPr>
        <w:t xml:space="preserve">C. </w:t>
      </w:r>
      <w:r w:rsidRPr="00FC0FFA">
        <w:rPr>
          <w:rFonts w:eastAsia="Times New Roman" w:cstheme="minorHAnsi"/>
          <w:b/>
          <w:bCs/>
          <w:color w:val="EE0000"/>
          <w:kern w:val="36"/>
          <w:sz w:val="24"/>
          <w:szCs w:val="24"/>
          <w:lang w:eastAsia="en-GB"/>
          <w14:ligatures w14:val="none"/>
        </w:rPr>
        <w:t xml:space="preserve">STRATEGIC NOTES </w:t>
      </w:r>
    </w:p>
    <w:p w14:paraId="5911F65F"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1. It reinforces your core message</w:t>
      </w:r>
    </w:p>
    <w:p w14:paraId="21258F8D"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your final chance to emphasise that EOTAS is a necessity, not a preference.</w:t>
      </w:r>
    </w:p>
    <w:p w14:paraId="3900E36C"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2. It protects against future reinterpretation</w:t>
      </w:r>
    </w:p>
    <w:p w14:paraId="72217FD9"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A strong closing statement helps prevent the DfE from reframing your answers.</w:t>
      </w:r>
    </w:p>
    <w:p w14:paraId="0A328AF7"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3. It centres lived experience</w:t>
      </w:r>
    </w:p>
    <w:p w14:paraId="5009E532"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This is the most powerful evidence parents have.</w:t>
      </w:r>
    </w:p>
    <w:p w14:paraId="26AA833C"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4. It anchors everything in law</w:t>
      </w:r>
    </w:p>
    <w:p w14:paraId="767966FD" w14:textId="77777777" w:rsidR="00804433" w:rsidRPr="00804433" w:rsidRDefault="00804433" w:rsidP="00804433">
      <w:pPr>
        <w:spacing w:before="100" w:beforeAutospacing="1" w:after="100" w:afterAutospacing="1" w:line="240" w:lineRule="auto"/>
        <w:rPr>
          <w:rFonts w:eastAsia="Times New Roman" w:cstheme="minorHAnsi"/>
          <w:kern w:val="0"/>
          <w:sz w:val="24"/>
          <w:szCs w:val="24"/>
          <w:lang w:eastAsia="en-GB"/>
          <w14:ligatures w14:val="none"/>
        </w:rPr>
      </w:pPr>
      <w:r w:rsidRPr="00804433">
        <w:rPr>
          <w:rFonts w:eastAsia="Times New Roman" w:cstheme="minorHAnsi"/>
          <w:kern w:val="0"/>
          <w:sz w:val="24"/>
          <w:szCs w:val="24"/>
          <w:lang w:eastAsia="en-GB"/>
          <w14:ligatures w14:val="none"/>
        </w:rPr>
        <w:t>Section 61 and Section 42 remain your strongest protections.</w:t>
      </w:r>
    </w:p>
    <w:p w14:paraId="2A710214" w14:textId="77777777" w:rsidR="00804433" w:rsidRPr="00804433" w:rsidRDefault="00804433" w:rsidP="00804433">
      <w:pPr>
        <w:spacing w:before="100" w:beforeAutospacing="1" w:after="100" w:afterAutospacing="1" w:line="240" w:lineRule="auto"/>
        <w:outlineLvl w:val="2"/>
        <w:rPr>
          <w:rFonts w:eastAsia="Times New Roman" w:cstheme="minorHAnsi"/>
          <w:b/>
          <w:bCs/>
          <w:kern w:val="0"/>
          <w:sz w:val="24"/>
          <w:szCs w:val="24"/>
          <w:lang w:eastAsia="en-GB"/>
          <w14:ligatures w14:val="none"/>
        </w:rPr>
      </w:pPr>
      <w:r w:rsidRPr="00804433">
        <w:rPr>
          <w:rFonts w:eastAsia="Times New Roman" w:cstheme="minorHAnsi"/>
          <w:b/>
          <w:bCs/>
          <w:kern w:val="0"/>
          <w:sz w:val="24"/>
          <w:szCs w:val="24"/>
          <w:lang w:eastAsia="en-GB"/>
          <w14:ligatures w14:val="none"/>
        </w:rPr>
        <w:t>5. It highlights the emotional reality</w:t>
      </w:r>
    </w:p>
    <w:p w14:paraId="544E3E68" w14:textId="77777777" w:rsidR="00804433" w:rsidRPr="00804433" w:rsidRDefault="00804433" w:rsidP="00804433"/>
    <w:sectPr w:rsidR="00804433" w:rsidRPr="00804433">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5F81D5" w14:textId="77777777" w:rsidR="00FA6479" w:rsidRDefault="00FA6479" w:rsidP="00573E43">
      <w:pPr>
        <w:spacing w:after="0" w:line="240" w:lineRule="auto"/>
      </w:pPr>
      <w:r>
        <w:separator/>
      </w:r>
    </w:p>
  </w:endnote>
  <w:endnote w:type="continuationSeparator" w:id="0">
    <w:p w14:paraId="57878535" w14:textId="77777777" w:rsidR="00FA6479" w:rsidRDefault="00FA6479" w:rsidP="00573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BC89D9" w14:textId="77777777" w:rsidR="00A524A6" w:rsidRDefault="00A524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rPr>
      <w:id w:val="1550107125"/>
      <w:docPartObj>
        <w:docPartGallery w:val="Page Numbers (Bottom of Page)"/>
        <w:docPartUnique/>
      </w:docPartObj>
    </w:sdtPr>
    <w:sdtEndPr>
      <w:rPr>
        <w:noProof/>
      </w:rPr>
    </w:sdtEndPr>
    <w:sdtContent>
      <w:p w14:paraId="251575CB" w14:textId="34922327" w:rsidR="00573E43" w:rsidRPr="00573E43" w:rsidRDefault="00573E43" w:rsidP="00573E43">
        <w:pPr>
          <w:pStyle w:val="Footer"/>
          <w:jc w:val="center"/>
          <w:rPr>
            <w:b/>
            <w:bCs/>
            <w:noProof/>
          </w:rPr>
        </w:pPr>
        <w:r w:rsidRPr="00573E43">
          <w:rPr>
            <w:b/>
            <w:bCs/>
          </w:rPr>
          <w:fldChar w:fldCharType="begin"/>
        </w:r>
        <w:r w:rsidRPr="00573E43">
          <w:rPr>
            <w:b/>
            <w:bCs/>
          </w:rPr>
          <w:instrText xml:space="preserve"> PAGE   \* MERGEFORMAT </w:instrText>
        </w:r>
        <w:r w:rsidRPr="00573E43">
          <w:rPr>
            <w:b/>
            <w:bCs/>
          </w:rPr>
          <w:fldChar w:fldCharType="separate"/>
        </w:r>
        <w:r w:rsidRPr="00573E43">
          <w:rPr>
            <w:b/>
            <w:bCs/>
            <w:noProof/>
          </w:rPr>
          <w:t>2</w:t>
        </w:r>
        <w:r w:rsidRPr="00573E43">
          <w:rPr>
            <w:b/>
            <w:bCs/>
            <w:noProof/>
          </w:rPr>
          <w:fldChar w:fldCharType="end"/>
        </w:r>
        <w:r w:rsidRPr="00573E43">
          <w:rPr>
            <w:b/>
            <w:bCs/>
            <w:noProof/>
          </w:rPr>
          <w:t xml:space="preserve"> </w:t>
        </w:r>
        <w:hyperlink r:id="rId1" w:history="1">
          <w:r w:rsidRPr="00573E43">
            <w:rPr>
              <w:rStyle w:val="Hyperlink"/>
              <w:b/>
              <w:bCs/>
              <w:noProof/>
            </w:rPr>
            <w:t>www.senparentsupportgroup.org</w:t>
          </w:r>
        </w:hyperlink>
      </w:p>
      <w:p w14:paraId="068341EE" w14:textId="3B3AE1D3" w:rsidR="00573E43" w:rsidRPr="00573E43" w:rsidRDefault="00573E43" w:rsidP="00573E43">
        <w:pPr>
          <w:pStyle w:val="Footer"/>
          <w:jc w:val="center"/>
          <w:rPr>
            <w:b/>
            <w:bCs/>
            <w:noProof/>
          </w:rPr>
        </w:pPr>
        <w:hyperlink r:id="rId2" w:history="1">
          <w:r w:rsidRPr="00573E43">
            <w:rPr>
              <w:rStyle w:val="Hyperlink"/>
              <w:b/>
              <w:bCs/>
              <w:noProof/>
            </w:rPr>
            <w:t>www.thesendbible.org</w:t>
          </w:r>
        </w:hyperlink>
        <w:r w:rsidRPr="00573E43">
          <w:rPr>
            <w:b/>
            <w:bCs/>
            <w:noProof/>
          </w:rPr>
          <w:t xml:space="preserve">      </w:t>
        </w:r>
        <w:hyperlink r:id="rId3" w:history="1">
          <w:r w:rsidRPr="00573E43">
            <w:rPr>
              <w:rStyle w:val="Hyperlink"/>
              <w:b/>
              <w:bCs/>
              <w:noProof/>
            </w:rPr>
            <w:t>www.sensupporttrackerapp.org</w:t>
          </w:r>
        </w:hyperlink>
      </w:p>
      <w:p w14:paraId="491898EE" w14:textId="77777777" w:rsidR="00573E43" w:rsidRPr="00573E43" w:rsidRDefault="00573E43" w:rsidP="00573E43">
        <w:pPr>
          <w:pStyle w:val="Footer"/>
          <w:jc w:val="center"/>
          <w:rPr>
            <w:b/>
            <w:bCs/>
            <w:noProof/>
          </w:rPr>
        </w:pPr>
        <w:r w:rsidRPr="00573E43">
          <w:rPr>
            <w:b/>
            <w:bCs/>
            <w:noProof/>
          </w:rPr>
          <w:t>©All Rights Reserved</w:t>
        </w:r>
      </w:p>
      <w:p w14:paraId="6A1C2194" w14:textId="1441627D" w:rsidR="00573E43" w:rsidRPr="00573E43" w:rsidRDefault="00000000" w:rsidP="00573E43">
        <w:pPr>
          <w:pStyle w:val="Footer"/>
          <w:jc w:val="center"/>
          <w:rPr>
            <w:b/>
            <w:bCs/>
          </w:rPr>
        </w:pPr>
      </w:p>
    </w:sdtContent>
  </w:sdt>
  <w:p w14:paraId="2BF58041" w14:textId="77777777" w:rsidR="00573E43" w:rsidRDefault="00573E43" w:rsidP="00573E43">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9FBCA" w14:textId="77777777" w:rsidR="00A524A6" w:rsidRDefault="00A524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BDE355" w14:textId="77777777" w:rsidR="00FA6479" w:rsidRDefault="00FA6479" w:rsidP="00573E43">
      <w:pPr>
        <w:spacing w:after="0" w:line="240" w:lineRule="auto"/>
      </w:pPr>
      <w:r>
        <w:separator/>
      </w:r>
    </w:p>
  </w:footnote>
  <w:footnote w:type="continuationSeparator" w:id="0">
    <w:p w14:paraId="7E603243" w14:textId="77777777" w:rsidR="00FA6479" w:rsidRDefault="00FA6479" w:rsidP="00573E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AE2F6" w14:textId="76A041CE" w:rsidR="00A524A6" w:rsidRDefault="00A524A6">
    <w:pPr>
      <w:pStyle w:val="Header"/>
    </w:pPr>
    <w:r>
      <w:rPr>
        <w:noProof/>
      </w:rPr>
      <w:pict w14:anchorId="7D0960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363860" o:spid="_x0000_s1026" type="#_x0000_t75" style="position:absolute;margin-left:0;margin-top:0;width:451.1pt;height:343.7pt;z-index:-251657216;mso-position-horizontal:center;mso-position-horizontal-relative:margin;mso-position-vertical:center;mso-position-vertical-relative:margin" o:allowincell="f">
          <v:imagedata r:id="rId1" o:title="hands logo-Photoroom2"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D13FF" w14:textId="6BCC4CB6" w:rsidR="00573E43" w:rsidRDefault="00A524A6">
    <w:pPr>
      <w:pStyle w:val="Header"/>
    </w:pPr>
    <w:r>
      <w:rPr>
        <w:noProof/>
      </w:rPr>
      <w:pict w14:anchorId="17A7CE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363861" o:spid="_x0000_s1027" type="#_x0000_t75" style="position:absolute;margin-left:0;margin-top:0;width:451.1pt;height:343.7pt;z-index:-251656192;mso-position-horizontal:center;mso-position-horizontal-relative:margin;mso-position-vertical:center;mso-position-vertical-relative:margin" o:allowincell="f">
          <v:imagedata r:id="rId1" o:title="hands logo-Photoroom2" gain="19661f" blacklevel="22938f"/>
        </v:shape>
      </w:pict>
    </w:r>
    <w:r w:rsidR="00573E43">
      <w:rPr>
        <w:noProof/>
      </w:rPr>
      <w:drawing>
        <wp:inline distT="0" distB="0" distL="0" distR="0" wp14:anchorId="6E1E64E0" wp14:editId="4EA4C810">
          <wp:extent cx="5731510" cy="1394460"/>
          <wp:effectExtent l="0" t="0" r="2540" b="0"/>
          <wp:docPr id="11356981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698121" name="Picture 1135698121"/>
                  <pic:cNvPicPr/>
                </pic:nvPicPr>
                <pic:blipFill>
                  <a:blip r:embed="rId2">
                    <a:extLst>
                      <a:ext uri="{28A0092B-C50C-407E-A947-70E740481C1C}">
                        <a14:useLocalDpi xmlns:a14="http://schemas.microsoft.com/office/drawing/2010/main" val="0"/>
                      </a:ext>
                    </a:extLst>
                  </a:blip>
                  <a:stretch>
                    <a:fillRect/>
                  </a:stretch>
                </pic:blipFill>
                <pic:spPr>
                  <a:xfrm>
                    <a:off x="0" y="0"/>
                    <a:ext cx="5731510" cy="139446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1ABAC" w14:textId="5A4D4083" w:rsidR="00A524A6" w:rsidRDefault="00A524A6">
    <w:pPr>
      <w:pStyle w:val="Header"/>
    </w:pPr>
    <w:r>
      <w:rPr>
        <w:noProof/>
      </w:rPr>
      <w:pict w14:anchorId="60B0B8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363859" o:spid="_x0000_s1025" type="#_x0000_t75" style="position:absolute;margin-left:0;margin-top:0;width:451.1pt;height:343.7pt;z-index:-251658240;mso-position-horizontal:center;mso-position-horizontal-relative:margin;mso-position-vertical:center;mso-position-vertical-relative:margin" o:allowincell="f">
          <v:imagedata r:id="rId1" o:title="hands logo-Photoroom2"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F09C6"/>
    <w:multiLevelType w:val="multilevel"/>
    <w:tmpl w:val="4C76C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013CD1"/>
    <w:multiLevelType w:val="multilevel"/>
    <w:tmpl w:val="AC26A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413257"/>
    <w:multiLevelType w:val="multilevel"/>
    <w:tmpl w:val="F0C68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904F0C"/>
    <w:multiLevelType w:val="multilevel"/>
    <w:tmpl w:val="7616A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CC04C6"/>
    <w:multiLevelType w:val="multilevel"/>
    <w:tmpl w:val="9B28E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E83CBC"/>
    <w:multiLevelType w:val="multilevel"/>
    <w:tmpl w:val="6792E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2818B6"/>
    <w:multiLevelType w:val="multilevel"/>
    <w:tmpl w:val="85545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4A46D0"/>
    <w:multiLevelType w:val="multilevel"/>
    <w:tmpl w:val="95487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105F15"/>
    <w:multiLevelType w:val="multilevel"/>
    <w:tmpl w:val="C8282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325386"/>
    <w:multiLevelType w:val="multilevel"/>
    <w:tmpl w:val="F8F6A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220E6C"/>
    <w:multiLevelType w:val="multilevel"/>
    <w:tmpl w:val="CF1E3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66001"/>
    <w:multiLevelType w:val="multilevel"/>
    <w:tmpl w:val="8DB6E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E223D7"/>
    <w:multiLevelType w:val="multilevel"/>
    <w:tmpl w:val="676AD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CA3910"/>
    <w:multiLevelType w:val="multilevel"/>
    <w:tmpl w:val="938CE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FD1D7B"/>
    <w:multiLevelType w:val="multilevel"/>
    <w:tmpl w:val="4DE25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236828"/>
    <w:multiLevelType w:val="multilevel"/>
    <w:tmpl w:val="36142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924A9A"/>
    <w:multiLevelType w:val="multilevel"/>
    <w:tmpl w:val="94CE5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080A3A"/>
    <w:multiLevelType w:val="multilevel"/>
    <w:tmpl w:val="2A4AB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62179C"/>
    <w:multiLevelType w:val="multilevel"/>
    <w:tmpl w:val="CAF84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0D409B5"/>
    <w:multiLevelType w:val="multilevel"/>
    <w:tmpl w:val="13B44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96363D"/>
    <w:multiLevelType w:val="multilevel"/>
    <w:tmpl w:val="27262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B14BA3"/>
    <w:multiLevelType w:val="multilevel"/>
    <w:tmpl w:val="C0226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5F567E"/>
    <w:multiLevelType w:val="multilevel"/>
    <w:tmpl w:val="CB007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CC716E"/>
    <w:multiLevelType w:val="multilevel"/>
    <w:tmpl w:val="9676D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8C2668"/>
    <w:multiLevelType w:val="multilevel"/>
    <w:tmpl w:val="2FDA0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BE7F7F"/>
    <w:multiLevelType w:val="multilevel"/>
    <w:tmpl w:val="14E26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7F3133"/>
    <w:multiLevelType w:val="multilevel"/>
    <w:tmpl w:val="501CD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054882"/>
    <w:multiLevelType w:val="multilevel"/>
    <w:tmpl w:val="AE80F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D505518"/>
    <w:multiLevelType w:val="multilevel"/>
    <w:tmpl w:val="8F6A6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5E69E3"/>
    <w:multiLevelType w:val="multilevel"/>
    <w:tmpl w:val="C9962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E5F5E58"/>
    <w:multiLevelType w:val="multilevel"/>
    <w:tmpl w:val="49DC1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9362347">
    <w:abstractNumId w:val="16"/>
  </w:num>
  <w:num w:numId="2" w16cid:durableId="2064938074">
    <w:abstractNumId w:val="3"/>
  </w:num>
  <w:num w:numId="3" w16cid:durableId="702557255">
    <w:abstractNumId w:val="25"/>
  </w:num>
  <w:num w:numId="4" w16cid:durableId="2007634673">
    <w:abstractNumId w:val="20"/>
  </w:num>
  <w:num w:numId="5" w16cid:durableId="198472374">
    <w:abstractNumId w:val="27"/>
  </w:num>
  <w:num w:numId="6" w16cid:durableId="1257858697">
    <w:abstractNumId w:val="2"/>
  </w:num>
  <w:num w:numId="7" w16cid:durableId="1214387326">
    <w:abstractNumId w:val="29"/>
  </w:num>
  <w:num w:numId="8" w16cid:durableId="565921106">
    <w:abstractNumId w:val="22"/>
  </w:num>
  <w:num w:numId="9" w16cid:durableId="1358120334">
    <w:abstractNumId w:val="13"/>
  </w:num>
  <w:num w:numId="10" w16cid:durableId="105008349">
    <w:abstractNumId w:val="15"/>
  </w:num>
  <w:num w:numId="11" w16cid:durableId="1386299423">
    <w:abstractNumId w:val="18"/>
  </w:num>
  <w:num w:numId="12" w16cid:durableId="1658611686">
    <w:abstractNumId w:val="11"/>
  </w:num>
  <w:num w:numId="13" w16cid:durableId="1749182850">
    <w:abstractNumId w:val="14"/>
  </w:num>
  <w:num w:numId="14" w16cid:durableId="1565412332">
    <w:abstractNumId w:val="21"/>
  </w:num>
  <w:num w:numId="15" w16cid:durableId="2025521414">
    <w:abstractNumId w:val="4"/>
  </w:num>
  <w:num w:numId="16" w16cid:durableId="1659725999">
    <w:abstractNumId w:val="23"/>
  </w:num>
  <w:num w:numId="17" w16cid:durableId="1310741754">
    <w:abstractNumId w:val="0"/>
  </w:num>
  <w:num w:numId="18" w16cid:durableId="1249536791">
    <w:abstractNumId w:val="19"/>
  </w:num>
  <w:num w:numId="19" w16cid:durableId="419062197">
    <w:abstractNumId w:val="28"/>
  </w:num>
  <w:num w:numId="20" w16cid:durableId="1208108168">
    <w:abstractNumId w:val="5"/>
  </w:num>
  <w:num w:numId="21" w16cid:durableId="732385869">
    <w:abstractNumId w:val="30"/>
  </w:num>
  <w:num w:numId="22" w16cid:durableId="1800146929">
    <w:abstractNumId w:val="6"/>
  </w:num>
  <w:num w:numId="23" w16cid:durableId="2038771181">
    <w:abstractNumId w:val="10"/>
  </w:num>
  <w:num w:numId="24" w16cid:durableId="1583946732">
    <w:abstractNumId w:val="9"/>
  </w:num>
  <w:num w:numId="25" w16cid:durableId="1886528942">
    <w:abstractNumId w:val="24"/>
  </w:num>
  <w:num w:numId="26" w16cid:durableId="1619874905">
    <w:abstractNumId w:val="17"/>
  </w:num>
  <w:num w:numId="27" w16cid:durableId="346831394">
    <w:abstractNumId w:val="7"/>
  </w:num>
  <w:num w:numId="28" w16cid:durableId="1637487005">
    <w:abstractNumId w:val="26"/>
  </w:num>
  <w:num w:numId="29" w16cid:durableId="290985131">
    <w:abstractNumId w:val="1"/>
  </w:num>
  <w:num w:numId="30" w16cid:durableId="169219841">
    <w:abstractNumId w:val="12"/>
  </w:num>
  <w:num w:numId="31" w16cid:durableId="90199128">
    <w:abstractNumId w:val="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E43"/>
    <w:rsid w:val="000359C0"/>
    <w:rsid w:val="000702AB"/>
    <w:rsid w:val="00132B75"/>
    <w:rsid w:val="001334A6"/>
    <w:rsid w:val="0015371E"/>
    <w:rsid w:val="0016043A"/>
    <w:rsid w:val="001F7FCD"/>
    <w:rsid w:val="002268EA"/>
    <w:rsid w:val="00274644"/>
    <w:rsid w:val="0027590D"/>
    <w:rsid w:val="002904E2"/>
    <w:rsid w:val="002D7D42"/>
    <w:rsid w:val="002E0AFE"/>
    <w:rsid w:val="00324EF6"/>
    <w:rsid w:val="00357EC6"/>
    <w:rsid w:val="003F797C"/>
    <w:rsid w:val="004142EB"/>
    <w:rsid w:val="00464964"/>
    <w:rsid w:val="00495851"/>
    <w:rsid w:val="004C23EE"/>
    <w:rsid w:val="004D239C"/>
    <w:rsid w:val="004E63EB"/>
    <w:rsid w:val="00542E49"/>
    <w:rsid w:val="00573E43"/>
    <w:rsid w:val="00584FCA"/>
    <w:rsid w:val="00590121"/>
    <w:rsid w:val="005B164C"/>
    <w:rsid w:val="005D22D6"/>
    <w:rsid w:val="005D52D2"/>
    <w:rsid w:val="005E398D"/>
    <w:rsid w:val="006002A3"/>
    <w:rsid w:val="00612747"/>
    <w:rsid w:val="0061277D"/>
    <w:rsid w:val="00656A0B"/>
    <w:rsid w:val="00670EA3"/>
    <w:rsid w:val="0067251A"/>
    <w:rsid w:val="00672C39"/>
    <w:rsid w:val="006845EC"/>
    <w:rsid w:val="00727D5A"/>
    <w:rsid w:val="00770923"/>
    <w:rsid w:val="007B60EE"/>
    <w:rsid w:val="007D2477"/>
    <w:rsid w:val="007E408E"/>
    <w:rsid w:val="007F2053"/>
    <w:rsid w:val="00801C9F"/>
    <w:rsid w:val="00804433"/>
    <w:rsid w:val="0083274A"/>
    <w:rsid w:val="008379D5"/>
    <w:rsid w:val="00895BD1"/>
    <w:rsid w:val="008B25EE"/>
    <w:rsid w:val="00927A18"/>
    <w:rsid w:val="00933A86"/>
    <w:rsid w:val="009369CC"/>
    <w:rsid w:val="00966191"/>
    <w:rsid w:val="00972DB8"/>
    <w:rsid w:val="00996D0E"/>
    <w:rsid w:val="009B1202"/>
    <w:rsid w:val="009B6CCB"/>
    <w:rsid w:val="009D65B3"/>
    <w:rsid w:val="009E26F4"/>
    <w:rsid w:val="00A057C2"/>
    <w:rsid w:val="00A0632A"/>
    <w:rsid w:val="00A31344"/>
    <w:rsid w:val="00A524A6"/>
    <w:rsid w:val="00A86CED"/>
    <w:rsid w:val="00A90378"/>
    <w:rsid w:val="00AB28E0"/>
    <w:rsid w:val="00B07307"/>
    <w:rsid w:val="00B54FD5"/>
    <w:rsid w:val="00B555C7"/>
    <w:rsid w:val="00B56D73"/>
    <w:rsid w:val="00B57CC6"/>
    <w:rsid w:val="00B60A2B"/>
    <w:rsid w:val="00BF067E"/>
    <w:rsid w:val="00C61D9E"/>
    <w:rsid w:val="00C71215"/>
    <w:rsid w:val="00CD7D7A"/>
    <w:rsid w:val="00CE6482"/>
    <w:rsid w:val="00D00F0E"/>
    <w:rsid w:val="00D451D4"/>
    <w:rsid w:val="00D64ED7"/>
    <w:rsid w:val="00D75255"/>
    <w:rsid w:val="00D93019"/>
    <w:rsid w:val="00DA3918"/>
    <w:rsid w:val="00DA6AFC"/>
    <w:rsid w:val="00DB5B94"/>
    <w:rsid w:val="00DF38A6"/>
    <w:rsid w:val="00DF3B09"/>
    <w:rsid w:val="00E10FD0"/>
    <w:rsid w:val="00E14AD4"/>
    <w:rsid w:val="00E23DA5"/>
    <w:rsid w:val="00E343F3"/>
    <w:rsid w:val="00E41332"/>
    <w:rsid w:val="00EC0B53"/>
    <w:rsid w:val="00EE0549"/>
    <w:rsid w:val="00F04D29"/>
    <w:rsid w:val="00F214CE"/>
    <w:rsid w:val="00F50CA4"/>
    <w:rsid w:val="00F64701"/>
    <w:rsid w:val="00FA6479"/>
    <w:rsid w:val="00FC0FFA"/>
    <w:rsid w:val="00FD05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979495"/>
  <w15:chartTrackingRefBased/>
  <w15:docId w15:val="{833B7253-E4A0-409E-942F-C5F835B52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22D6"/>
  </w:style>
  <w:style w:type="paragraph" w:styleId="Heading1">
    <w:name w:val="heading 1"/>
    <w:basedOn w:val="Normal"/>
    <w:next w:val="Normal"/>
    <w:link w:val="Heading1Char"/>
    <w:uiPriority w:val="9"/>
    <w:qFormat/>
    <w:rsid w:val="00573E4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73E4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73E4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73E4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73E4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73E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3E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3E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3E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3E4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73E4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73E4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73E4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73E4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73E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3E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3E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3E43"/>
    <w:rPr>
      <w:rFonts w:eastAsiaTheme="majorEastAsia" w:cstheme="majorBidi"/>
      <w:color w:val="272727" w:themeColor="text1" w:themeTint="D8"/>
    </w:rPr>
  </w:style>
  <w:style w:type="paragraph" w:styleId="Title">
    <w:name w:val="Title"/>
    <w:basedOn w:val="Normal"/>
    <w:next w:val="Normal"/>
    <w:link w:val="TitleChar"/>
    <w:uiPriority w:val="10"/>
    <w:qFormat/>
    <w:rsid w:val="00573E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3E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3E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3E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3E43"/>
    <w:pPr>
      <w:spacing w:before="160"/>
      <w:jc w:val="center"/>
    </w:pPr>
    <w:rPr>
      <w:i/>
      <w:iCs/>
      <w:color w:val="404040" w:themeColor="text1" w:themeTint="BF"/>
    </w:rPr>
  </w:style>
  <w:style w:type="character" w:customStyle="1" w:styleId="QuoteChar">
    <w:name w:val="Quote Char"/>
    <w:basedOn w:val="DefaultParagraphFont"/>
    <w:link w:val="Quote"/>
    <w:uiPriority w:val="29"/>
    <w:rsid w:val="00573E43"/>
    <w:rPr>
      <w:i/>
      <w:iCs/>
      <w:color w:val="404040" w:themeColor="text1" w:themeTint="BF"/>
    </w:rPr>
  </w:style>
  <w:style w:type="paragraph" w:styleId="ListParagraph">
    <w:name w:val="List Paragraph"/>
    <w:basedOn w:val="Normal"/>
    <w:uiPriority w:val="34"/>
    <w:qFormat/>
    <w:rsid w:val="00573E43"/>
    <w:pPr>
      <w:ind w:left="720"/>
      <w:contextualSpacing/>
    </w:pPr>
  </w:style>
  <w:style w:type="character" w:styleId="IntenseEmphasis">
    <w:name w:val="Intense Emphasis"/>
    <w:basedOn w:val="DefaultParagraphFont"/>
    <w:uiPriority w:val="21"/>
    <w:qFormat/>
    <w:rsid w:val="00573E43"/>
    <w:rPr>
      <w:i/>
      <w:iCs/>
      <w:color w:val="2F5496" w:themeColor="accent1" w:themeShade="BF"/>
    </w:rPr>
  </w:style>
  <w:style w:type="paragraph" w:styleId="IntenseQuote">
    <w:name w:val="Intense Quote"/>
    <w:basedOn w:val="Normal"/>
    <w:next w:val="Normal"/>
    <w:link w:val="IntenseQuoteChar"/>
    <w:uiPriority w:val="30"/>
    <w:qFormat/>
    <w:rsid w:val="00573E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73E43"/>
    <w:rPr>
      <w:i/>
      <w:iCs/>
      <w:color w:val="2F5496" w:themeColor="accent1" w:themeShade="BF"/>
    </w:rPr>
  </w:style>
  <w:style w:type="character" w:styleId="IntenseReference">
    <w:name w:val="Intense Reference"/>
    <w:basedOn w:val="DefaultParagraphFont"/>
    <w:uiPriority w:val="32"/>
    <w:qFormat/>
    <w:rsid w:val="00573E43"/>
    <w:rPr>
      <w:b/>
      <w:bCs/>
      <w:smallCaps/>
      <w:color w:val="2F5496" w:themeColor="accent1" w:themeShade="BF"/>
      <w:spacing w:val="5"/>
    </w:rPr>
  </w:style>
  <w:style w:type="paragraph" w:styleId="Header">
    <w:name w:val="header"/>
    <w:basedOn w:val="Normal"/>
    <w:link w:val="HeaderChar"/>
    <w:uiPriority w:val="99"/>
    <w:unhideWhenUsed/>
    <w:rsid w:val="00573E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3E43"/>
  </w:style>
  <w:style w:type="paragraph" w:styleId="Footer">
    <w:name w:val="footer"/>
    <w:basedOn w:val="Normal"/>
    <w:link w:val="FooterChar"/>
    <w:uiPriority w:val="99"/>
    <w:unhideWhenUsed/>
    <w:rsid w:val="00573E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3E43"/>
  </w:style>
  <w:style w:type="character" w:styleId="Hyperlink">
    <w:name w:val="Hyperlink"/>
    <w:basedOn w:val="DefaultParagraphFont"/>
    <w:uiPriority w:val="99"/>
    <w:unhideWhenUsed/>
    <w:rsid w:val="00573E43"/>
    <w:rPr>
      <w:color w:val="0563C1" w:themeColor="hyperlink"/>
      <w:u w:val="single"/>
    </w:rPr>
  </w:style>
  <w:style w:type="character" w:styleId="UnresolvedMention">
    <w:name w:val="Unresolved Mention"/>
    <w:basedOn w:val="DefaultParagraphFont"/>
    <w:uiPriority w:val="99"/>
    <w:semiHidden/>
    <w:unhideWhenUsed/>
    <w:rsid w:val="00573E43"/>
    <w:rPr>
      <w:color w:val="605E5C"/>
      <w:shd w:val="clear" w:color="auto" w:fill="E1DFDD"/>
    </w:rPr>
  </w:style>
  <w:style w:type="paragraph" w:styleId="NoSpacing">
    <w:name w:val="No Spacing"/>
    <w:uiPriority w:val="1"/>
    <w:qFormat/>
    <w:rsid w:val="009B1202"/>
    <w:pPr>
      <w:spacing w:after="0" w:line="240" w:lineRule="auto"/>
    </w:pPr>
  </w:style>
  <w:style w:type="character" w:styleId="Emphasis">
    <w:name w:val="Emphasis"/>
    <w:basedOn w:val="DefaultParagraphFont"/>
    <w:uiPriority w:val="20"/>
    <w:qFormat/>
    <w:rsid w:val="00972DB8"/>
    <w:rPr>
      <w:i/>
      <w:iCs/>
    </w:rPr>
  </w:style>
  <w:style w:type="paragraph" w:styleId="NormalWeb">
    <w:name w:val="Normal (Web)"/>
    <w:basedOn w:val="Normal"/>
    <w:uiPriority w:val="99"/>
    <w:semiHidden/>
    <w:unhideWhenUsed/>
    <w:rsid w:val="00656A0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font-ligatures-none">
    <w:name w:val="font-ligatures-none"/>
    <w:basedOn w:val="DefaultParagraphFont"/>
    <w:rsid w:val="00656A0B"/>
  </w:style>
  <w:style w:type="character" w:styleId="Strong">
    <w:name w:val="Strong"/>
    <w:basedOn w:val="DefaultParagraphFont"/>
    <w:uiPriority w:val="22"/>
    <w:qFormat/>
    <w:rsid w:val="00656A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hyperlink" Target="http://www.sensupporttrackerapp.org" TargetMode="External"/><Relationship Id="rId2" Type="http://schemas.openxmlformats.org/officeDocument/2006/relationships/hyperlink" Target="http://www.thesendbible.org" TargetMode="External"/><Relationship Id="rId1" Type="http://schemas.openxmlformats.org/officeDocument/2006/relationships/hyperlink" Target="http://www.senparentsupportgroup.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38</Pages>
  <Words>8986</Words>
  <Characters>51226</Characters>
  <Application>Microsoft Office Word</Application>
  <DocSecurity>0</DocSecurity>
  <Lines>426</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DB</dc:creator>
  <cp:keywords/>
  <dc:description/>
  <cp:lastModifiedBy>Andrea DB</cp:lastModifiedBy>
  <cp:revision>5</cp:revision>
  <dcterms:created xsi:type="dcterms:W3CDTF">2026-07-15T11:02:00Z</dcterms:created>
  <dcterms:modified xsi:type="dcterms:W3CDTF">2026-07-15T11:34:00Z</dcterms:modified>
</cp:coreProperties>
</file>